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46B" w:rsidRDefault="00D9646B" w:rsidP="007F12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TEMPLATE</w:t>
      </w:r>
    </w:p>
    <w:p w:rsidR="00CD1228" w:rsidRPr="007F1295" w:rsidRDefault="007F1295" w:rsidP="007F1295">
      <w:pPr>
        <w:jc w:val="center"/>
        <w:rPr>
          <w:b/>
          <w:sz w:val="24"/>
          <w:szCs w:val="24"/>
        </w:rPr>
      </w:pPr>
      <w:r w:rsidRPr="007F1295">
        <w:rPr>
          <w:b/>
          <w:sz w:val="24"/>
          <w:szCs w:val="24"/>
        </w:rPr>
        <w:t>On-Farm Biosecurity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9"/>
        <w:gridCol w:w="579"/>
        <w:gridCol w:w="845"/>
        <w:gridCol w:w="2787"/>
        <w:gridCol w:w="610"/>
        <w:gridCol w:w="1037"/>
        <w:gridCol w:w="763"/>
        <w:gridCol w:w="3118"/>
        <w:gridCol w:w="2726"/>
      </w:tblGrid>
      <w:tr w:rsidR="007F1295" w:rsidTr="00D426CF">
        <w:tc>
          <w:tcPr>
            <w:tcW w:w="2288" w:type="dxa"/>
            <w:gridSpan w:val="2"/>
            <w:shd w:val="clear" w:color="auto" w:fill="EEECE1" w:themeFill="background2"/>
          </w:tcPr>
          <w:p w:rsidR="007F1295" w:rsidRPr="007F1295" w:rsidRDefault="007F1295">
            <w:pPr>
              <w:rPr>
                <w:b/>
              </w:rPr>
            </w:pPr>
            <w:r w:rsidRPr="007F1295">
              <w:rPr>
                <w:b/>
              </w:rPr>
              <w:t>Property Name</w:t>
            </w:r>
          </w:p>
        </w:tc>
        <w:tc>
          <w:tcPr>
            <w:tcW w:w="4242" w:type="dxa"/>
            <w:gridSpan w:val="3"/>
          </w:tcPr>
          <w:p w:rsidR="007F1295" w:rsidRDefault="007F1295"/>
        </w:tc>
        <w:tc>
          <w:tcPr>
            <w:tcW w:w="1037" w:type="dxa"/>
            <w:shd w:val="clear" w:color="auto" w:fill="EEECE1" w:themeFill="background2"/>
          </w:tcPr>
          <w:p w:rsidR="007F1295" w:rsidRPr="007F1295" w:rsidRDefault="007F1295">
            <w:pPr>
              <w:rPr>
                <w:b/>
              </w:rPr>
            </w:pPr>
            <w:r w:rsidRPr="007F1295">
              <w:rPr>
                <w:b/>
              </w:rPr>
              <w:t>Owner</w:t>
            </w:r>
          </w:p>
        </w:tc>
        <w:tc>
          <w:tcPr>
            <w:tcW w:w="6607" w:type="dxa"/>
            <w:gridSpan w:val="3"/>
          </w:tcPr>
          <w:p w:rsidR="007F1295" w:rsidRDefault="007F1295"/>
          <w:p w:rsidR="00D426CF" w:rsidRDefault="00D426CF"/>
        </w:tc>
      </w:tr>
      <w:tr w:rsidR="007F1295" w:rsidTr="00D426CF">
        <w:tc>
          <w:tcPr>
            <w:tcW w:w="2288" w:type="dxa"/>
            <w:gridSpan w:val="2"/>
            <w:shd w:val="clear" w:color="auto" w:fill="EEECE1" w:themeFill="background2"/>
          </w:tcPr>
          <w:p w:rsidR="007F1295" w:rsidRPr="007F1295" w:rsidRDefault="007F1295">
            <w:pPr>
              <w:rPr>
                <w:b/>
              </w:rPr>
            </w:pPr>
            <w:r w:rsidRPr="007F1295">
              <w:rPr>
                <w:b/>
              </w:rPr>
              <w:t>PIC Number</w:t>
            </w:r>
          </w:p>
        </w:tc>
        <w:tc>
          <w:tcPr>
            <w:tcW w:w="4242" w:type="dxa"/>
            <w:gridSpan w:val="3"/>
          </w:tcPr>
          <w:p w:rsidR="007F1295" w:rsidRDefault="007F1295"/>
        </w:tc>
        <w:tc>
          <w:tcPr>
            <w:tcW w:w="1037" w:type="dxa"/>
            <w:shd w:val="clear" w:color="auto" w:fill="EEECE1" w:themeFill="background2"/>
          </w:tcPr>
          <w:p w:rsidR="007F1295" w:rsidRPr="007F1295" w:rsidRDefault="007F1295">
            <w:pPr>
              <w:rPr>
                <w:b/>
              </w:rPr>
            </w:pPr>
            <w:r w:rsidRPr="007F1295">
              <w:rPr>
                <w:b/>
              </w:rPr>
              <w:t>Manager</w:t>
            </w:r>
          </w:p>
        </w:tc>
        <w:tc>
          <w:tcPr>
            <w:tcW w:w="6607" w:type="dxa"/>
            <w:gridSpan w:val="3"/>
          </w:tcPr>
          <w:p w:rsidR="007F1295" w:rsidRDefault="007F1295"/>
          <w:p w:rsidR="00D426CF" w:rsidRDefault="00D426CF"/>
        </w:tc>
      </w:tr>
      <w:tr w:rsidR="007F1295" w:rsidTr="00D426CF">
        <w:tc>
          <w:tcPr>
            <w:tcW w:w="2288" w:type="dxa"/>
            <w:gridSpan w:val="2"/>
            <w:shd w:val="clear" w:color="auto" w:fill="EEECE1" w:themeFill="background2"/>
          </w:tcPr>
          <w:p w:rsidR="007F1295" w:rsidRPr="007F1295" w:rsidRDefault="007F1295">
            <w:pPr>
              <w:rPr>
                <w:b/>
              </w:rPr>
            </w:pPr>
            <w:r w:rsidRPr="007F1295">
              <w:rPr>
                <w:b/>
              </w:rPr>
              <w:t>Property Address</w:t>
            </w:r>
          </w:p>
        </w:tc>
        <w:tc>
          <w:tcPr>
            <w:tcW w:w="11886" w:type="dxa"/>
            <w:gridSpan w:val="7"/>
          </w:tcPr>
          <w:p w:rsidR="007F1295" w:rsidRDefault="007F1295"/>
          <w:p w:rsidR="00D426CF" w:rsidRDefault="00D426CF"/>
        </w:tc>
      </w:tr>
      <w:tr w:rsidR="007F1295" w:rsidTr="00D426CF">
        <w:tc>
          <w:tcPr>
            <w:tcW w:w="1709" w:type="dxa"/>
            <w:shd w:val="clear" w:color="auto" w:fill="EEECE1" w:themeFill="background2"/>
          </w:tcPr>
          <w:p w:rsidR="007F1295" w:rsidRPr="007F1295" w:rsidRDefault="007F1295">
            <w:pPr>
              <w:rPr>
                <w:b/>
              </w:rPr>
            </w:pPr>
            <w:r w:rsidRPr="007F1295">
              <w:rPr>
                <w:b/>
              </w:rPr>
              <w:t>Review Number</w:t>
            </w:r>
          </w:p>
        </w:tc>
        <w:tc>
          <w:tcPr>
            <w:tcW w:w="1424" w:type="dxa"/>
            <w:gridSpan w:val="2"/>
          </w:tcPr>
          <w:p w:rsidR="007F1295" w:rsidRDefault="007F1295" w:rsidP="00F55DF3">
            <w:r>
              <w:t>Version 1</w:t>
            </w:r>
          </w:p>
        </w:tc>
        <w:tc>
          <w:tcPr>
            <w:tcW w:w="2787" w:type="dxa"/>
            <w:shd w:val="clear" w:color="auto" w:fill="EEECE1" w:themeFill="background2"/>
          </w:tcPr>
          <w:p w:rsidR="007F1295" w:rsidRPr="007F1295" w:rsidRDefault="007F1295" w:rsidP="00D426CF">
            <w:pPr>
              <w:jc w:val="right"/>
              <w:rPr>
                <w:b/>
              </w:rPr>
            </w:pPr>
            <w:r w:rsidRPr="007F1295">
              <w:rPr>
                <w:b/>
              </w:rPr>
              <w:t>Date Prepared</w:t>
            </w:r>
          </w:p>
        </w:tc>
        <w:tc>
          <w:tcPr>
            <w:tcW w:w="2410" w:type="dxa"/>
            <w:gridSpan w:val="3"/>
          </w:tcPr>
          <w:p w:rsidR="007F1295" w:rsidRDefault="007F1295"/>
        </w:tc>
        <w:tc>
          <w:tcPr>
            <w:tcW w:w="3118" w:type="dxa"/>
            <w:shd w:val="clear" w:color="auto" w:fill="EEECE1" w:themeFill="background2"/>
          </w:tcPr>
          <w:p w:rsidR="007F1295" w:rsidRPr="007F1295" w:rsidRDefault="007F1295" w:rsidP="00D426CF">
            <w:pPr>
              <w:jc w:val="right"/>
              <w:rPr>
                <w:b/>
              </w:rPr>
            </w:pPr>
            <w:r w:rsidRPr="007F1295">
              <w:rPr>
                <w:b/>
              </w:rPr>
              <w:t>Review Due</w:t>
            </w:r>
          </w:p>
        </w:tc>
        <w:tc>
          <w:tcPr>
            <w:tcW w:w="2726" w:type="dxa"/>
          </w:tcPr>
          <w:p w:rsidR="007F1295" w:rsidRPr="007F1295" w:rsidRDefault="007F1295">
            <w:pPr>
              <w:rPr>
                <w:sz w:val="14"/>
                <w:szCs w:val="14"/>
              </w:rPr>
            </w:pPr>
            <w:r w:rsidRPr="007F1295">
              <w:rPr>
                <w:sz w:val="14"/>
                <w:szCs w:val="14"/>
              </w:rPr>
              <w:t>(add 12 months)</w:t>
            </w:r>
          </w:p>
        </w:tc>
      </w:tr>
      <w:tr w:rsidR="007F1295" w:rsidTr="00D426CF">
        <w:trPr>
          <w:trHeight w:val="620"/>
        </w:trPr>
        <w:tc>
          <w:tcPr>
            <w:tcW w:w="1709" w:type="dxa"/>
            <w:shd w:val="clear" w:color="auto" w:fill="EEECE1" w:themeFill="background2"/>
          </w:tcPr>
          <w:p w:rsidR="007F1295" w:rsidRPr="007F1295" w:rsidRDefault="007F1295">
            <w:pPr>
              <w:rPr>
                <w:b/>
              </w:rPr>
            </w:pPr>
            <w:r>
              <w:rPr>
                <w:b/>
              </w:rPr>
              <w:t>Approved by</w:t>
            </w:r>
          </w:p>
        </w:tc>
        <w:tc>
          <w:tcPr>
            <w:tcW w:w="4211" w:type="dxa"/>
            <w:gridSpan w:val="3"/>
          </w:tcPr>
          <w:p w:rsidR="007F1295" w:rsidRDefault="007F1295">
            <w:pPr>
              <w:rPr>
                <w:i/>
                <w:sz w:val="14"/>
                <w:szCs w:val="14"/>
              </w:rPr>
            </w:pPr>
          </w:p>
          <w:p w:rsidR="007F1295" w:rsidRPr="007F1295" w:rsidRDefault="007F1295">
            <w:pPr>
              <w:rPr>
                <w:i/>
                <w:sz w:val="14"/>
                <w:szCs w:val="14"/>
              </w:rPr>
            </w:pPr>
          </w:p>
          <w:p w:rsidR="007F1295" w:rsidRPr="007F1295" w:rsidRDefault="007F1295">
            <w:pPr>
              <w:rPr>
                <w:i/>
              </w:rPr>
            </w:pPr>
            <w:r w:rsidRPr="007F1295">
              <w:rPr>
                <w:i/>
              </w:rPr>
              <w:t>Name</w:t>
            </w:r>
          </w:p>
        </w:tc>
        <w:tc>
          <w:tcPr>
            <w:tcW w:w="5528" w:type="dxa"/>
            <w:gridSpan w:val="4"/>
          </w:tcPr>
          <w:p w:rsidR="007F1295" w:rsidRDefault="007F1295">
            <w:pPr>
              <w:rPr>
                <w:i/>
                <w:sz w:val="14"/>
                <w:szCs w:val="14"/>
              </w:rPr>
            </w:pPr>
          </w:p>
          <w:p w:rsidR="007F1295" w:rsidRPr="007F1295" w:rsidRDefault="007F1295">
            <w:pPr>
              <w:rPr>
                <w:i/>
                <w:sz w:val="14"/>
                <w:szCs w:val="14"/>
              </w:rPr>
            </w:pPr>
          </w:p>
          <w:p w:rsidR="007F1295" w:rsidRPr="007F1295" w:rsidRDefault="007F1295">
            <w:pPr>
              <w:rPr>
                <w:i/>
              </w:rPr>
            </w:pPr>
            <w:r w:rsidRPr="007F1295">
              <w:rPr>
                <w:i/>
              </w:rPr>
              <w:t>Signature</w:t>
            </w:r>
          </w:p>
        </w:tc>
        <w:tc>
          <w:tcPr>
            <w:tcW w:w="2726" w:type="dxa"/>
          </w:tcPr>
          <w:p w:rsidR="007F1295" w:rsidRDefault="007F1295">
            <w:pPr>
              <w:rPr>
                <w:sz w:val="14"/>
                <w:szCs w:val="14"/>
              </w:rPr>
            </w:pPr>
          </w:p>
          <w:p w:rsidR="007F1295" w:rsidRDefault="007F1295">
            <w:pPr>
              <w:rPr>
                <w:sz w:val="14"/>
                <w:szCs w:val="14"/>
              </w:rPr>
            </w:pPr>
          </w:p>
          <w:p w:rsidR="007F1295" w:rsidRPr="007F1295" w:rsidRDefault="007F1295">
            <w:pPr>
              <w:rPr>
                <w:i/>
              </w:rPr>
            </w:pPr>
            <w:r w:rsidRPr="007F1295">
              <w:rPr>
                <w:i/>
              </w:rPr>
              <w:t>Date</w:t>
            </w:r>
          </w:p>
        </w:tc>
      </w:tr>
    </w:tbl>
    <w:p w:rsidR="007F1295" w:rsidRPr="007F1295" w:rsidRDefault="007F1295">
      <w:pPr>
        <w:rPr>
          <w:i/>
        </w:rPr>
      </w:pPr>
    </w:p>
    <w:p w:rsidR="0067060B" w:rsidRDefault="007F1295" w:rsidP="0067060B">
      <w:pPr>
        <w:rPr>
          <w:i/>
        </w:rPr>
      </w:pPr>
      <w:r w:rsidRPr="007F1295">
        <w:rPr>
          <w:i/>
        </w:rPr>
        <w:t>Insert Location Map</w:t>
      </w:r>
      <w:r w:rsidR="0067060B" w:rsidRPr="0067060B">
        <w:rPr>
          <w:i/>
        </w:rPr>
        <w:t xml:space="preserve"> </w:t>
      </w:r>
      <w:r w:rsidR="0067060B">
        <w:rPr>
          <w:i/>
        </w:rPr>
        <w:tab/>
      </w:r>
      <w:r w:rsidR="0067060B">
        <w:rPr>
          <w:i/>
        </w:rPr>
        <w:tab/>
      </w:r>
      <w:r w:rsidR="0067060B">
        <w:rPr>
          <w:i/>
        </w:rPr>
        <w:tab/>
      </w:r>
      <w:r w:rsidR="0067060B">
        <w:rPr>
          <w:i/>
        </w:rPr>
        <w:tab/>
      </w:r>
      <w:r w:rsidR="0067060B">
        <w:rPr>
          <w:i/>
        </w:rPr>
        <w:tab/>
      </w:r>
      <w:r w:rsidR="0067060B">
        <w:rPr>
          <w:i/>
        </w:rPr>
        <w:tab/>
      </w:r>
      <w:r w:rsidR="0067060B">
        <w:rPr>
          <w:i/>
        </w:rPr>
        <w:tab/>
      </w:r>
      <w:r w:rsidR="0067060B">
        <w:rPr>
          <w:i/>
        </w:rPr>
        <w:tab/>
      </w:r>
      <w:r w:rsidR="0067060B" w:rsidRPr="007F1295">
        <w:rPr>
          <w:i/>
        </w:rPr>
        <w:t>Insert Property Map</w:t>
      </w:r>
    </w:p>
    <w:p w:rsidR="007F1295" w:rsidRPr="007F1295" w:rsidRDefault="007F1295">
      <w:pPr>
        <w:rPr>
          <w:i/>
        </w:rPr>
      </w:pPr>
    </w:p>
    <w:p w:rsidR="00D426CF" w:rsidRDefault="00D426CF">
      <w:pPr>
        <w:rPr>
          <w:i/>
        </w:rPr>
      </w:pPr>
    </w:p>
    <w:p w:rsidR="00D07252" w:rsidRDefault="00D07252">
      <w:pPr>
        <w:rPr>
          <w:i/>
        </w:rPr>
      </w:pPr>
    </w:p>
    <w:p w:rsidR="00D07252" w:rsidRDefault="00D07252">
      <w:pPr>
        <w:rPr>
          <w:i/>
        </w:rPr>
      </w:pPr>
    </w:p>
    <w:p w:rsidR="00D426CF" w:rsidRDefault="00D426CF">
      <w:pPr>
        <w:rPr>
          <w:i/>
        </w:rPr>
      </w:pPr>
    </w:p>
    <w:p w:rsidR="007F1295" w:rsidRPr="007F1295" w:rsidRDefault="007F1295" w:rsidP="007F1295">
      <w:pPr>
        <w:spacing w:after="0"/>
        <w:rPr>
          <w:b/>
        </w:rPr>
      </w:pPr>
      <w:r w:rsidRPr="007F1295">
        <w:rPr>
          <w:b/>
        </w:rPr>
        <w:t xml:space="preserve">Stock Inventory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6946"/>
      </w:tblGrid>
      <w:tr w:rsidR="007F1295" w:rsidTr="00D426CF">
        <w:tc>
          <w:tcPr>
            <w:tcW w:w="7196" w:type="dxa"/>
            <w:shd w:val="clear" w:color="auto" w:fill="EEECE1" w:themeFill="background2"/>
          </w:tcPr>
          <w:p w:rsidR="007F1295" w:rsidRDefault="007F1295" w:rsidP="007F1295">
            <w:pPr>
              <w:jc w:val="center"/>
            </w:pPr>
            <w:r>
              <w:t>Stock Type</w:t>
            </w:r>
          </w:p>
        </w:tc>
        <w:tc>
          <w:tcPr>
            <w:tcW w:w="6946" w:type="dxa"/>
            <w:shd w:val="clear" w:color="auto" w:fill="EEECE1" w:themeFill="background2"/>
          </w:tcPr>
          <w:p w:rsidR="007F1295" w:rsidRDefault="007F1295" w:rsidP="007F1295">
            <w:pPr>
              <w:jc w:val="center"/>
            </w:pPr>
            <w:r>
              <w:t>Stock Number (average for the year)</w:t>
            </w:r>
          </w:p>
        </w:tc>
      </w:tr>
      <w:tr w:rsidR="007F1295" w:rsidTr="00D426CF">
        <w:tc>
          <w:tcPr>
            <w:tcW w:w="7196" w:type="dxa"/>
          </w:tcPr>
          <w:p w:rsidR="007F1295" w:rsidRDefault="007F1295"/>
        </w:tc>
        <w:tc>
          <w:tcPr>
            <w:tcW w:w="6946" w:type="dxa"/>
          </w:tcPr>
          <w:p w:rsidR="007F1295" w:rsidRDefault="007F1295"/>
          <w:p w:rsidR="00D426CF" w:rsidRDefault="00D426CF"/>
        </w:tc>
      </w:tr>
      <w:tr w:rsidR="007F1295" w:rsidTr="00D426CF">
        <w:tc>
          <w:tcPr>
            <w:tcW w:w="7196" w:type="dxa"/>
          </w:tcPr>
          <w:p w:rsidR="007F1295" w:rsidRDefault="007F1295"/>
        </w:tc>
        <w:tc>
          <w:tcPr>
            <w:tcW w:w="6946" w:type="dxa"/>
          </w:tcPr>
          <w:p w:rsidR="007F1295" w:rsidRDefault="007F1295"/>
          <w:p w:rsidR="00D426CF" w:rsidRDefault="00D426CF"/>
        </w:tc>
      </w:tr>
      <w:tr w:rsidR="007F1295" w:rsidTr="00D426CF">
        <w:tc>
          <w:tcPr>
            <w:tcW w:w="7196" w:type="dxa"/>
          </w:tcPr>
          <w:p w:rsidR="007F1295" w:rsidRDefault="007F1295"/>
        </w:tc>
        <w:tc>
          <w:tcPr>
            <w:tcW w:w="6946" w:type="dxa"/>
          </w:tcPr>
          <w:p w:rsidR="007F1295" w:rsidRDefault="007F1295"/>
          <w:p w:rsidR="00D426CF" w:rsidRDefault="00D426CF"/>
        </w:tc>
      </w:tr>
      <w:tr w:rsidR="000C3666" w:rsidTr="00D426CF">
        <w:tc>
          <w:tcPr>
            <w:tcW w:w="7196" w:type="dxa"/>
          </w:tcPr>
          <w:p w:rsidR="000C3666" w:rsidRDefault="000C3666"/>
        </w:tc>
        <w:tc>
          <w:tcPr>
            <w:tcW w:w="6946" w:type="dxa"/>
          </w:tcPr>
          <w:p w:rsidR="000C3666" w:rsidRDefault="000C3666"/>
          <w:p w:rsidR="00D426CF" w:rsidRDefault="00D426CF"/>
        </w:tc>
      </w:tr>
    </w:tbl>
    <w:p w:rsidR="003A64EF" w:rsidRDefault="003A64EF" w:rsidP="00F73649">
      <w:pPr>
        <w:spacing w:after="0"/>
        <w:rPr>
          <w:b/>
        </w:rPr>
      </w:pPr>
    </w:p>
    <w:p w:rsidR="003A64EF" w:rsidRDefault="003A64EF" w:rsidP="00F73649">
      <w:pPr>
        <w:spacing w:after="0"/>
        <w:rPr>
          <w:b/>
        </w:rPr>
      </w:pPr>
    </w:p>
    <w:p w:rsidR="003A64EF" w:rsidRDefault="003A64EF" w:rsidP="00F73649">
      <w:pPr>
        <w:spacing w:after="0"/>
        <w:rPr>
          <w:b/>
        </w:rPr>
      </w:pPr>
    </w:p>
    <w:p w:rsidR="003A64EF" w:rsidRDefault="003A64EF" w:rsidP="00F73649">
      <w:pPr>
        <w:spacing w:after="0"/>
        <w:rPr>
          <w:b/>
        </w:rPr>
      </w:pPr>
    </w:p>
    <w:p w:rsidR="000C3666" w:rsidRPr="00F73649" w:rsidRDefault="00F73649" w:rsidP="00F73649">
      <w:pPr>
        <w:spacing w:after="0"/>
        <w:rPr>
          <w:b/>
        </w:rPr>
      </w:pPr>
      <w:r w:rsidRPr="00F73649">
        <w:rPr>
          <w:b/>
        </w:rPr>
        <w:t>Biosecurity Risks and Controls</w:t>
      </w:r>
      <w:r w:rsidRPr="00F73649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"/>
        <w:gridCol w:w="3592"/>
        <w:gridCol w:w="2410"/>
        <w:gridCol w:w="7403"/>
      </w:tblGrid>
      <w:tr w:rsidR="0067060B" w:rsidTr="0067060B">
        <w:trPr>
          <w:trHeight w:val="270"/>
        </w:trPr>
        <w:tc>
          <w:tcPr>
            <w:tcW w:w="769" w:type="dxa"/>
            <w:shd w:val="clear" w:color="auto" w:fill="EEECE1" w:themeFill="background2"/>
          </w:tcPr>
          <w:p w:rsidR="0067060B" w:rsidRPr="00F73649" w:rsidRDefault="0067060B" w:rsidP="00F73649">
            <w:pPr>
              <w:rPr>
                <w:b/>
              </w:rPr>
            </w:pPr>
            <w:r w:rsidRPr="00F73649">
              <w:rPr>
                <w:b/>
              </w:rPr>
              <w:t>1.0</w:t>
            </w:r>
          </w:p>
        </w:tc>
        <w:tc>
          <w:tcPr>
            <w:tcW w:w="13405" w:type="dxa"/>
            <w:gridSpan w:val="3"/>
            <w:shd w:val="clear" w:color="auto" w:fill="EEECE1" w:themeFill="background2"/>
          </w:tcPr>
          <w:p w:rsidR="0067060B" w:rsidRPr="00F73649" w:rsidRDefault="0067060B" w:rsidP="000C3666">
            <w:pPr>
              <w:rPr>
                <w:b/>
              </w:rPr>
            </w:pPr>
            <w:r w:rsidRPr="00F73649">
              <w:rPr>
                <w:b/>
              </w:rPr>
              <w:t xml:space="preserve">Inputs </w:t>
            </w:r>
          </w:p>
        </w:tc>
      </w:tr>
      <w:tr w:rsidR="0067060B" w:rsidTr="0067060B">
        <w:trPr>
          <w:trHeight w:val="270"/>
        </w:trPr>
        <w:tc>
          <w:tcPr>
            <w:tcW w:w="769" w:type="dxa"/>
            <w:shd w:val="clear" w:color="auto" w:fill="EEECE1" w:themeFill="background2"/>
          </w:tcPr>
          <w:p w:rsidR="0067060B" w:rsidRPr="009C1D3F" w:rsidRDefault="0067060B" w:rsidP="00F73649">
            <w:pPr>
              <w:rPr>
                <w:b/>
                <w:i/>
              </w:rPr>
            </w:pPr>
            <w:r w:rsidRPr="009C1D3F">
              <w:rPr>
                <w:b/>
                <w:i/>
              </w:rPr>
              <w:t>1.1</w:t>
            </w:r>
          </w:p>
        </w:tc>
        <w:tc>
          <w:tcPr>
            <w:tcW w:w="13405" w:type="dxa"/>
            <w:gridSpan w:val="3"/>
            <w:shd w:val="clear" w:color="auto" w:fill="EEECE1" w:themeFill="background2"/>
          </w:tcPr>
          <w:p w:rsidR="0067060B" w:rsidRPr="009C1D3F" w:rsidRDefault="0067060B" w:rsidP="000C3666">
            <w:pPr>
              <w:rPr>
                <w:b/>
                <w:i/>
              </w:rPr>
            </w:pPr>
            <w:r w:rsidRPr="009C1D3F">
              <w:rPr>
                <w:b/>
                <w:i/>
              </w:rPr>
              <w:t>Livestock</w:t>
            </w:r>
          </w:p>
        </w:tc>
      </w:tr>
      <w:tr w:rsidR="0067060B" w:rsidTr="0067060B">
        <w:tc>
          <w:tcPr>
            <w:tcW w:w="769" w:type="dxa"/>
            <w:shd w:val="clear" w:color="auto" w:fill="EEECE1" w:themeFill="background2"/>
          </w:tcPr>
          <w:p w:rsidR="0067060B" w:rsidRPr="00F73649" w:rsidRDefault="0067060B" w:rsidP="000C3666">
            <w:pPr>
              <w:rPr>
                <w:b/>
              </w:rPr>
            </w:pPr>
          </w:p>
        </w:tc>
        <w:tc>
          <w:tcPr>
            <w:tcW w:w="3592" w:type="dxa"/>
            <w:shd w:val="clear" w:color="auto" w:fill="EEECE1" w:themeFill="background2"/>
          </w:tcPr>
          <w:p w:rsidR="0067060B" w:rsidRPr="000C3666" w:rsidRDefault="0067060B" w:rsidP="000C3666">
            <w:pPr>
              <w:rPr>
                <w:b/>
              </w:rPr>
            </w:pPr>
            <w:r>
              <w:rPr>
                <w:b/>
              </w:rPr>
              <w:t>Risks</w:t>
            </w:r>
          </w:p>
        </w:tc>
        <w:tc>
          <w:tcPr>
            <w:tcW w:w="2410" w:type="dxa"/>
            <w:shd w:val="clear" w:color="auto" w:fill="EEECE1" w:themeFill="background2"/>
          </w:tcPr>
          <w:p w:rsidR="0067060B" w:rsidRDefault="009B0D1D" w:rsidP="000C3666">
            <w:pPr>
              <w:rPr>
                <w:b/>
              </w:rPr>
            </w:pPr>
            <w:r>
              <w:rPr>
                <w:b/>
              </w:rPr>
              <w:t>Risk Level</w:t>
            </w:r>
          </w:p>
        </w:tc>
        <w:tc>
          <w:tcPr>
            <w:tcW w:w="7403" w:type="dxa"/>
            <w:shd w:val="clear" w:color="auto" w:fill="EEECE1" w:themeFill="background2"/>
          </w:tcPr>
          <w:p w:rsidR="0067060B" w:rsidRPr="000C3666" w:rsidRDefault="0067060B" w:rsidP="000C3666">
            <w:pPr>
              <w:rPr>
                <w:b/>
              </w:rPr>
            </w:pPr>
            <w:r>
              <w:rPr>
                <w:b/>
              </w:rPr>
              <w:t>Controls</w:t>
            </w:r>
          </w:p>
        </w:tc>
      </w:tr>
      <w:tr w:rsidR="0067060B" w:rsidTr="0067060B">
        <w:tc>
          <w:tcPr>
            <w:tcW w:w="769" w:type="dxa"/>
          </w:tcPr>
          <w:p w:rsidR="0067060B" w:rsidRPr="00F73649" w:rsidRDefault="0067060B" w:rsidP="000C3666">
            <w:r w:rsidRPr="00F73649">
              <w:t>1.1.1</w:t>
            </w:r>
          </w:p>
        </w:tc>
        <w:tc>
          <w:tcPr>
            <w:tcW w:w="3592" w:type="dxa"/>
          </w:tcPr>
          <w:p w:rsidR="0067060B" w:rsidRPr="00F73649" w:rsidRDefault="0067060B" w:rsidP="000C3666">
            <w:r>
              <w:t>Disease</w:t>
            </w:r>
            <w:r w:rsidR="00F40CD9">
              <w:t>s/weeds</w:t>
            </w:r>
            <w:r>
              <w:t xml:space="preserve"> introduced by new stock arriving</w:t>
            </w:r>
          </w:p>
        </w:tc>
        <w:tc>
          <w:tcPr>
            <w:tcW w:w="2410" w:type="dxa"/>
          </w:tcPr>
          <w:p w:rsidR="0067060B" w:rsidRPr="009B0D1D" w:rsidRDefault="0067060B" w:rsidP="00D9646B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0070C0"/>
              </w:rPr>
            </w:pPr>
            <w:r w:rsidRPr="009B0D1D">
              <w:rPr>
                <w:color w:val="0070C0"/>
              </w:rPr>
              <w:t xml:space="preserve">Negligible </w:t>
            </w:r>
          </w:p>
          <w:p w:rsidR="0067060B" w:rsidRPr="009B0D1D" w:rsidRDefault="0067060B" w:rsidP="00D9646B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00B050"/>
              </w:rPr>
            </w:pPr>
            <w:r w:rsidRPr="009B0D1D">
              <w:rPr>
                <w:color w:val="00B050"/>
              </w:rPr>
              <w:t>Low</w:t>
            </w:r>
          </w:p>
          <w:p w:rsidR="0067060B" w:rsidRPr="0067060B" w:rsidRDefault="0067060B" w:rsidP="00D9646B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FFC000"/>
              </w:rPr>
            </w:pPr>
            <w:r w:rsidRPr="0067060B">
              <w:rPr>
                <w:color w:val="FFC000"/>
              </w:rPr>
              <w:t>Medium</w:t>
            </w:r>
          </w:p>
          <w:p w:rsidR="0067060B" w:rsidRPr="0067060B" w:rsidRDefault="0067060B" w:rsidP="00D9646B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FF0000"/>
              </w:rPr>
            </w:pPr>
            <w:r w:rsidRPr="0067060B">
              <w:rPr>
                <w:color w:val="FF0000"/>
              </w:rPr>
              <w:t>High</w:t>
            </w:r>
          </w:p>
        </w:tc>
        <w:tc>
          <w:tcPr>
            <w:tcW w:w="7403" w:type="dxa"/>
          </w:tcPr>
          <w:p w:rsidR="0067060B" w:rsidRDefault="0067060B" w:rsidP="00D9646B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Pre-arrival inspection or veterinary inspection/certification</w:t>
            </w:r>
          </w:p>
          <w:p w:rsidR="0067060B" w:rsidRDefault="0067060B" w:rsidP="00D9646B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Health Declaration completed and retained by both parties</w:t>
            </w:r>
          </w:p>
          <w:p w:rsidR="0067060B" w:rsidRDefault="0067060B" w:rsidP="00D9646B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Movement record completed and retained by both parties</w:t>
            </w:r>
          </w:p>
          <w:p w:rsidR="0067060B" w:rsidRDefault="0067060B" w:rsidP="00D9646B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 xml:space="preserve">Isolate and segregate new stock (21 days recommended) </w:t>
            </w:r>
          </w:p>
          <w:p w:rsidR="0067060B" w:rsidRDefault="0067060B" w:rsidP="00D9646B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24-48 hours holding in yards on arrival for empty out</w:t>
            </w:r>
          </w:p>
          <w:p w:rsidR="0067060B" w:rsidRDefault="0067060B" w:rsidP="00D9646B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Other:</w:t>
            </w:r>
          </w:p>
          <w:p w:rsidR="0067060B" w:rsidRPr="00F73649" w:rsidRDefault="0067060B" w:rsidP="0067060B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Other:</w:t>
            </w:r>
          </w:p>
        </w:tc>
      </w:tr>
      <w:tr w:rsidR="0067060B" w:rsidTr="0067060B">
        <w:tc>
          <w:tcPr>
            <w:tcW w:w="769" w:type="dxa"/>
          </w:tcPr>
          <w:p w:rsidR="0067060B" w:rsidRPr="00F73649" w:rsidRDefault="0067060B" w:rsidP="000C3666">
            <w:r>
              <w:t>1.1.2</w:t>
            </w:r>
          </w:p>
        </w:tc>
        <w:tc>
          <w:tcPr>
            <w:tcW w:w="3592" w:type="dxa"/>
          </w:tcPr>
          <w:p w:rsidR="0067060B" w:rsidRPr="00F73649" w:rsidRDefault="0067060B" w:rsidP="000C3666">
            <w:r>
              <w:t>Diseases</w:t>
            </w:r>
            <w:r w:rsidR="00F40CD9">
              <w:t>/weeds</w:t>
            </w:r>
            <w:r>
              <w:t xml:space="preserve"> introduced by stock which have travelled away from the home property (e.g. for shows, on agistment)</w:t>
            </w:r>
          </w:p>
        </w:tc>
        <w:tc>
          <w:tcPr>
            <w:tcW w:w="2410" w:type="dxa"/>
          </w:tcPr>
          <w:p w:rsidR="009B0D1D" w:rsidRPr="009B0D1D" w:rsidRDefault="009B0D1D" w:rsidP="009B0D1D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0070C0"/>
              </w:rPr>
            </w:pPr>
            <w:r w:rsidRPr="009B0D1D">
              <w:rPr>
                <w:color w:val="0070C0"/>
              </w:rPr>
              <w:t xml:space="preserve">Negligible </w:t>
            </w:r>
          </w:p>
          <w:p w:rsidR="009B0D1D" w:rsidRPr="009B0D1D" w:rsidRDefault="009B0D1D" w:rsidP="009B0D1D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00B050"/>
              </w:rPr>
            </w:pPr>
            <w:r w:rsidRPr="009B0D1D">
              <w:rPr>
                <w:color w:val="00B050"/>
              </w:rPr>
              <w:t>Low</w:t>
            </w:r>
          </w:p>
          <w:p w:rsidR="009B0D1D" w:rsidRDefault="009B0D1D" w:rsidP="009B0D1D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FFC000"/>
              </w:rPr>
            </w:pPr>
            <w:r w:rsidRPr="0067060B">
              <w:rPr>
                <w:color w:val="FFC000"/>
              </w:rPr>
              <w:t>Medium</w:t>
            </w:r>
          </w:p>
          <w:p w:rsidR="0067060B" w:rsidRPr="009B0D1D" w:rsidRDefault="009B0D1D" w:rsidP="009B0D1D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FF0000"/>
              </w:rPr>
            </w:pPr>
            <w:r w:rsidRPr="009B0D1D">
              <w:rPr>
                <w:color w:val="FF0000"/>
              </w:rPr>
              <w:t>High</w:t>
            </w:r>
          </w:p>
        </w:tc>
        <w:tc>
          <w:tcPr>
            <w:tcW w:w="7403" w:type="dxa"/>
          </w:tcPr>
          <w:p w:rsidR="0067060B" w:rsidRDefault="0067060B" w:rsidP="00D9646B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Avoid locations that do not follow a biosecurity plan</w:t>
            </w:r>
          </w:p>
          <w:p w:rsidR="0067060B" w:rsidRDefault="0067060B" w:rsidP="009C1D3F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Maintain hygiene strategies (avoid contact with other animals at the away property, no use of communal water troughs)</w:t>
            </w:r>
          </w:p>
          <w:p w:rsidR="0067060B" w:rsidRDefault="0067060B" w:rsidP="00D9646B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Movement to be recorded</w:t>
            </w:r>
          </w:p>
          <w:p w:rsidR="0067060B" w:rsidRDefault="0067060B" w:rsidP="009C1D3F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Isolate and segregate returning stock (21 days recommended)</w:t>
            </w:r>
          </w:p>
          <w:p w:rsidR="0067060B" w:rsidRDefault="0067060B" w:rsidP="009C1D3F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Other:</w:t>
            </w:r>
          </w:p>
          <w:p w:rsidR="0067060B" w:rsidRPr="00F73649" w:rsidRDefault="009B0D1D" w:rsidP="0067060B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Other</w:t>
            </w:r>
            <w:r w:rsidR="0067060B">
              <w:t>:</w:t>
            </w:r>
          </w:p>
        </w:tc>
      </w:tr>
      <w:tr w:rsidR="009B0D1D" w:rsidTr="0067060B">
        <w:tc>
          <w:tcPr>
            <w:tcW w:w="769" w:type="dxa"/>
          </w:tcPr>
          <w:p w:rsidR="009B0D1D" w:rsidRPr="00F73649" w:rsidRDefault="009B0D1D" w:rsidP="009B0D1D">
            <w:r>
              <w:t>1.1.3</w:t>
            </w:r>
          </w:p>
        </w:tc>
        <w:tc>
          <w:tcPr>
            <w:tcW w:w="3592" w:type="dxa"/>
          </w:tcPr>
          <w:p w:rsidR="009B0D1D" w:rsidRPr="00F73649" w:rsidRDefault="009B0D1D" w:rsidP="009B0D1D">
            <w:r>
              <w:t>Unidentified stock of unknown origin</w:t>
            </w:r>
          </w:p>
        </w:tc>
        <w:tc>
          <w:tcPr>
            <w:tcW w:w="2410" w:type="dxa"/>
          </w:tcPr>
          <w:p w:rsidR="009B0D1D" w:rsidRPr="009B0D1D" w:rsidRDefault="009B0D1D" w:rsidP="009B0D1D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0070C0"/>
              </w:rPr>
            </w:pPr>
            <w:r w:rsidRPr="009B0D1D">
              <w:rPr>
                <w:color w:val="0070C0"/>
              </w:rPr>
              <w:t xml:space="preserve">Negligible </w:t>
            </w:r>
          </w:p>
          <w:p w:rsidR="009B0D1D" w:rsidRPr="009B0D1D" w:rsidRDefault="009B0D1D" w:rsidP="009B0D1D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00B050"/>
              </w:rPr>
            </w:pPr>
            <w:r w:rsidRPr="009B0D1D">
              <w:rPr>
                <w:color w:val="00B050"/>
              </w:rPr>
              <w:t>Low</w:t>
            </w:r>
          </w:p>
          <w:p w:rsidR="009B0D1D" w:rsidRDefault="009B0D1D" w:rsidP="009B0D1D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FFC000"/>
              </w:rPr>
            </w:pPr>
            <w:r w:rsidRPr="0067060B">
              <w:rPr>
                <w:color w:val="FFC000"/>
              </w:rPr>
              <w:t>Medium</w:t>
            </w:r>
          </w:p>
          <w:p w:rsidR="009B0D1D" w:rsidRPr="009B0D1D" w:rsidRDefault="009B0D1D" w:rsidP="009B0D1D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FF0000"/>
              </w:rPr>
            </w:pPr>
            <w:r w:rsidRPr="009B0D1D">
              <w:rPr>
                <w:color w:val="FF0000"/>
              </w:rPr>
              <w:t>High</w:t>
            </w:r>
          </w:p>
        </w:tc>
        <w:tc>
          <w:tcPr>
            <w:tcW w:w="7403" w:type="dxa"/>
          </w:tcPr>
          <w:p w:rsidR="009B0D1D" w:rsidRDefault="009B0D1D" w:rsidP="009B0D1D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 xml:space="preserve">Retain movement records for arriving stock </w:t>
            </w:r>
          </w:p>
          <w:p w:rsidR="009B0D1D" w:rsidRDefault="009B0D1D" w:rsidP="009B0D1D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Retain health declaration for arriving stock</w:t>
            </w:r>
          </w:p>
          <w:p w:rsidR="009B0D1D" w:rsidRDefault="009B0D1D" w:rsidP="009B0D1D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 xml:space="preserve">Verify stock identity against movement record/ health declaration </w:t>
            </w:r>
          </w:p>
          <w:p w:rsidR="009B0D1D" w:rsidRDefault="009B0D1D" w:rsidP="009B0D1D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 xml:space="preserve">Maintain stock inventory </w:t>
            </w:r>
          </w:p>
          <w:p w:rsidR="009B0D1D" w:rsidRDefault="009B0D1D" w:rsidP="009B0D1D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Other:</w:t>
            </w:r>
          </w:p>
          <w:p w:rsidR="009B0D1D" w:rsidRPr="00F73649" w:rsidRDefault="009B0D1D" w:rsidP="009B0D1D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Other:</w:t>
            </w:r>
          </w:p>
        </w:tc>
      </w:tr>
      <w:tr w:rsidR="009B0D1D" w:rsidRPr="00F73649" w:rsidTr="009B0D1D">
        <w:tc>
          <w:tcPr>
            <w:tcW w:w="769" w:type="dxa"/>
            <w:shd w:val="clear" w:color="auto" w:fill="EEECE1" w:themeFill="background2"/>
          </w:tcPr>
          <w:p w:rsidR="009B0D1D" w:rsidRPr="009C1D3F" w:rsidRDefault="009B0D1D" w:rsidP="009B0D1D">
            <w:pPr>
              <w:rPr>
                <w:b/>
                <w:i/>
              </w:rPr>
            </w:pPr>
            <w:r w:rsidRPr="009C1D3F">
              <w:rPr>
                <w:b/>
                <w:i/>
              </w:rPr>
              <w:t>1.2</w:t>
            </w:r>
          </w:p>
        </w:tc>
        <w:tc>
          <w:tcPr>
            <w:tcW w:w="13405" w:type="dxa"/>
            <w:gridSpan w:val="3"/>
            <w:shd w:val="clear" w:color="auto" w:fill="EEECE1" w:themeFill="background2"/>
          </w:tcPr>
          <w:p w:rsidR="009B0D1D" w:rsidRPr="009C1D3F" w:rsidRDefault="009B0D1D" w:rsidP="009B0D1D">
            <w:pPr>
              <w:rPr>
                <w:b/>
                <w:i/>
              </w:rPr>
            </w:pPr>
            <w:r w:rsidRPr="009C1D3F">
              <w:rPr>
                <w:b/>
                <w:i/>
              </w:rPr>
              <w:t>Feed</w:t>
            </w:r>
          </w:p>
        </w:tc>
      </w:tr>
      <w:tr w:rsidR="009B0D1D" w:rsidRPr="000C3666" w:rsidTr="0067060B">
        <w:tc>
          <w:tcPr>
            <w:tcW w:w="769" w:type="dxa"/>
            <w:shd w:val="clear" w:color="auto" w:fill="EEECE1" w:themeFill="background2"/>
          </w:tcPr>
          <w:p w:rsidR="009B0D1D" w:rsidRPr="00F73649" w:rsidRDefault="009B0D1D" w:rsidP="009B0D1D">
            <w:pPr>
              <w:rPr>
                <w:b/>
              </w:rPr>
            </w:pPr>
          </w:p>
        </w:tc>
        <w:tc>
          <w:tcPr>
            <w:tcW w:w="3592" w:type="dxa"/>
            <w:shd w:val="clear" w:color="auto" w:fill="EEECE1" w:themeFill="background2"/>
          </w:tcPr>
          <w:p w:rsidR="009B0D1D" w:rsidRPr="000C3666" w:rsidRDefault="009B0D1D" w:rsidP="009B0D1D">
            <w:pPr>
              <w:rPr>
                <w:b/>
              </w:rPr>
            </w:pPr>
            <w:r>
              <w:rPr>
                <w:b/>
              </w:rPr>
              <w:t>Risks</w:t>
            </w:r>
          </w:p>
        </w:tc>
        <w:tc>
          <w:tcPr>
            <w:tcW w:w="2410" w:type="dxa"/>
            <w:shd w:val="clear" w:color="auto" w:fill="EEECE1" w:themeFill="background2"/>
          </w:tcPr>
          <w:p w:rsidR="009B0D1D" w:rsidRDefault="009B0D1D" w:rsidP="009B0D1D">
            <w:pPr>
              <w:rPr>
                <w:b/>
              </w:rPr>
            </w:pPr>
            <w:r>
              <w:rPr>
                <w:b/>
              </w:rPr>
              <w:t>Risk Level</w:t>
            </w:r>
          </w:p>
        </w:tc>
        <w:tc>
          <w:tcPr>
            <w:tcW w:w="7403" w:type="dxa"/>
            <w:shd w:val="clear" w:color="auto" w:fill="EEECE1" w:themeFill="background2"/>
          </w:tcPr>
          <w:p w:rsidR="009B0D1D" w:rsidRPr="000C3666" w:rsidRDefault="009B0D1D" w:rsidP="009B0D1D">
            <w:pPr>
              <w:rPr>
                <w:b/>
              </w:rPr>
            </w:pPr>
            <w:r>
              <w:rPr>
                <w:b/>
              </w:rPr>
              <w:t>Controls</w:t>
            </w:r>
          </w:p>
        </w:tc>
      </w:tr>
      <w:tr w:rsidR="009B0D1D" w:rsidTr="0067060B">
        <w:tc>
          <w:tcPr>
            <w:tcW w:w="769" w:type="dxa"/>
          </w:tcPr>
          <w:p w:rsidR="009B0D1D" w:rsidRPr="00F73649" w:rsidRDefault="009B0D1D" w:rsidP="009B0D1D">
            <w:r>
              <w:t>1.2.1</w:t>
            </w:r>
          </w:p>
        </w:tc>
        <w:tc>
          <w:tcPr>
            <w:tcW w:w="3592" w:type="dxa"/>
          </w:tcPr>
          <w:p w:rsidR="009B0D1D" w:rsidRPr="00F73649" w:rsidRDefault="009B0D1D" w:rsidP="009B0D1D">
            <w:r>
              <w:t>Contaminated or damaged feed arriving onto the property</w:t>
            </w:r>
            <w:r w:rsidR="00F40CD9">
              <w:t xml:space="preserve">  </w:t>
            </w:r>
          </w:p>
        </w:tc>
        <w:tc>
          <w:tcPr>
            <w:tcW w:w="2410" w:type="dxa"/>
          </w:tcPr>
          <w:p w:rsidR="009B0D1D" w:rsidRPr="009B0D1D" w:rsidRDefault="009B0D1D" w:rsidP="009B0D1D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0070C0"/>
              </w:rPr>
            </w:pPr>
            <w:r w:rsidRPr="009B0D1D">
              <w:rPr>
                <w:color w:val="0070C0"/>
              </w:rPr>
              <w:t xml:space="preserve">Negligible </w:t>
            </w:r>
          </w:p>
          <w:p w:rsidR="009B0D1D" w:rsidRPr="009B0D1D" w:rsidRDefault="009B0D1D" w:rsidP="009B0D1D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00B050"/>
              </w:rPr>
            </w:pPr>
            <w:r w:rsidRPr="009B0D1D">
              <w:rPr>
                <w:color w:val="00B050"/>
              </w:rPr>
              <w:t>Low</w:t>
            </w:r>
          </w:p>
          <w:p w:rsidR="009B0D1D" w:rsidRPr="0067060B" w:rsidRDefault="009B0D1D" w:rsidP="009B0D1D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FFC000"/>
              </w:rPr>
            </w:pPr>
            <w:r w:rsidRPr="0067060B">
              <w:rPr>
                <w:color w:val="FFC000"/>
              </w:rPr>
              <w:t>Medium</w:t>
            </w:r>
          </w:p>
          <w:p w:rsidR="009B0D1D" w:rsidRPr="0067060B" w:rsidRDefault="009B0D1D" w:rsidP="009B0D1D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FF0000"/>
              </w:rPr>
            </w:pPr>
            <w:r w:rsidRPr="0067060B">
              <w:rPr>
                <w:color w:val="FF0000"/>
              </w:rPr>
              <w:t>High</w:t>
            </w:r>
          </w:p>
        </w:tc>
        <w:tc>
          <w:tcPr>
            <w:tcW w:w="7403" w:type="dxa"/>
          </w:tcPr>
          <w:p w:rsidR="009B0D1D" w:rsidRDefault="009B0D1D" w:rsidP="009B0D1D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Inspect feed prior to purchase/on arrival to ensure it is fit for purpose (e.g., free from pest damage and weeds)</w:t>
            </w:r>
          </w:p>
          <w:p w:rsidR="009B0D1D" w:rsidRDefault="009B0D1D" w:rsidP="009B0D1D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If damaged or contaminated, feed is not to be brought to site/unloaded, and is to be returned to the place of purchase</w:t>
            </w:r>
          </w:p>
          <w:p w:rsidR="009B0D1D" w:rsidRDefault="009B0D1D" w:rsidP="009B0D1D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If feed is found to be contaminated after it has arrive</w:t>
            </w:r>
            <w:r w:rsidR="00F40CD9">
              <w:t>d</w:t>
            </w:r>
            <w:r>
              <w:t xml:space="preserve"> on site, all contaminated feed it to be disposed of </w:t>
            </w:r>
            <w:r w:rsidR="00F40CD9">
              <w:t>in s suitable manner (burned, bagged and binned)</w:t>
            </w:r>
          </w:p>
          <w:p w:rsidR="009B0D1D" w:rsidRDefault="00F40CD9" w:rsidP="009B0D1D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Maintain feed</w:t>
            </w:r>
            <w:r w:rsidR="009B0D1D">
              <w:t xml:space="preserve"> inventory, including record of supplier</w:t>
            </w:r>
          </w:p>
          <w:p w:rsidR="009B0D1D" w:rsidRDefault="009B0D1D" w:rsidP="009B0D1D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Other:</w:t>
            </w:r>
          </w:p>
          <w:p w:rsidR="00F40CD9" w:rsidRPr="00F73649" w:rsidRDefault="00F40CD9" w:rsidP="009B0D1D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Other:</w:t>
            </w:r>
          </w:p>
        </w:tc>
      </w:tr>
      <w:tr w:rsidR="009B0D1D" w:rsidTr="0067060B">
        <w:tc>
          <w:tcPr>
            <w:tcW w:w="769" w:type="dxa"/>
          </w:tcPr>
          <w:p w:rsidR="009B0D1D" w:rsidRPr="00F73649" w:rsidRDefault="009B0D1D" w:rsidP="009B0D1D">
            <w:r>
              <w:t>1.2.2</w:t>
            </w:r>
          </w:p>
        </w:tc>
        <w:tc>
          <w:tcPr>
            <w:tcW w:w="3592" w:type="dxa"/>
          </w:tcPr>
          <w:p w:rsidR="009B0D1D" w:rsidRPr="00F73649" w:rsidRDefault="009B0D1D" w:rsidP="009B0D1D">
            <w:r>
              <w:t xml:space="preserve">Incorrect storage resulting in damage or contamination </w:t>
            </w:r>
          </w:p>
        </w:tc>
        <w:tc>
          <w:tcPr>
            <w:tcW w:w="2410" w:type="dxa"/>
          </w:tcPr>
          <w:p w:rsidR="009B0D1D" w:rsidRPr="009B0D1D" w:rsidRDefault="009B0D1D" w:rsidP="009B0D1D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0070C0"/>
              </w:rPr>
            </w:pPr>
            <w:r w:rsidRPr="009B0D1D">
              <w:rPr>
                <w:color w:val="0070C0"/>
              </w:rPr>
              <w:t xml:space="preserve">Negligible </w:t>
            </w:r>
          </w:p>
          <w:p w:rsidR="009B0D1D" w:rsidRPr="009B0D1D" w:rsidRDefault="009B0D1D" w:rsidP="009B0D1D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00B050"/>
              </w:rPr>
            </w:pPr>
            <w:r w:rsidRPr="009B0D1D">
              <w:rPr>
                <w:color w:val="00B050"/>
              </w:rPr>
              <w:t>Low</w:t>
            </w:r>
          </w:p>
          <w:p w:rsidR="009B0D1D" w:rsidRDefault="009B0D1D" w:rsidP="009B0D1D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FFC000"/>
              </w:rPr>
            </w:pPr>
            <w:r w:rsidRPr="0067060B">
              <w:rPr>
                <w:color w:val="FFC000"/>
              </w:rPr>
              <w:lastRenderedPageBreak/>
              <w:t>Medium</w:t>
            </w:r>
          </w:p>
          <w:p w:rsidR="009B0D1D" w:rsidRPr="009B0D1D" w:rsidRDefault="009B0D1D" w:rsidP="009B0D1D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FF0000"/>
              </w:rPr>
            </w:pPr>
            <w:r w:rsidRPr="009B0D1D">
              <w:rPr>
                <w:color w:val="FF0000"/>
              </w:rPr>
              <w:t>High</w:t>
            </w:r>
          </w:p>
        </w:tc>
        <w:tc>
          <w:tcPr>
            <w:tcW w:w="7403" w:type="dxa"/>
          </w:tcPr>
          <w:p w:rsidR="009B0D1D" w:rsidRDefault="009B0D1D" w:rsidP="009B0D1D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lastRenderedPageBreak/>
              <w:t>Maintain stock inventory to avoid overstocking</w:t>
            </w:r>
          </w:p>
          <w:p w:rsidR="009B0D1D" w:rsidRDefault="009B0D1D" w:rsidP="009B0D1D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 xml:space="preserve">Where appropriate, feed oldest feeds first </w:t>
            </w:r>
          </w:p>
          <w:p w:rsidR="00F40CD9" w:rsidRDefault="009B0D1D" w:rsidP="009B0D1D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lastRenderedPageBreak/>
              <w:t>Store feeds as appropriate</w:t>
            </w:r>
          </w:p>
          <w:p w:rsidR="00F40CD9" w:rsidRDefault="00F40CD9" w:rsidP="009B0D1D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Other:</w:t>
            </w:r>
          </w:p>
          <w:p w:rsidR="009B0D1D" w:rsidRPr="00F73649" w:rsidRDefault="00F40CD9" w:rsidP="009B0D1D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Other:</w:t>
            </w:r>
            <w:r w:rsidR="009B0D1D">
              <w:t xml:space="preserve"> </w:t>
            </w:r>
          </w:p>
        </w:tc>
      </w:tr>
      <w:tr w:rsidR="00F40CD9" w:rsidRPr="009C1D3F" w:rsidTr="00F40CD9">
        <w:tc>
          <w:tcPr>
            <w:tcW w:w="769" w:type="dxa"/>
            <w:shd w:val="clear" w:color="auto" w:fill="EEECE1" w:themeFill="background2"/>
          </w:tcPr>
          <w:p w:rsidR="00F40CD9" w:rsidRPr="009C1D3F" w:rsidRDefault="00F40CD9" w:rsidP="009B0D1D">
            <w:pPr>
              <w:rPr>
                <w:b/>
                <w:i/>
              </w:rPr>
            </w:pPr>
            <w:r w:rsidRPr="009C1D3F">
              <w:rPr>
                <w:b/>
                <w:i/>
              </w:rPr>
              <w:lastRenderedPageBreak/>
              <w:t>1.</w:t>
            </w:r>
            <w:r>
              <w:rPr>
                <w:b/>
                <w:i/>
              </w:rPr>
              <w:t>3</w:t>
            </w:r>
          </w:p>
        </w:tc>
        <w:tc>
          <w:tcPr>
            <w:tcW w:w="13405" w:type="dxa"/>
            <w:gridSpan w:val="3"/>
            <w:shd w:val="clear" w:color="auto" w:fill="EEECE1" w:themeFill="background2"/>
          </w:tcPr>
          <w:p w:rsidR="00F40CD9" w:rsidRPr="009C1D3F" w:rsidRDefault="00F40CD9" w:rsidP="009B0D1D">
            <w:pPr>
              <w:rPr>
                <w:b/>
                <w:i/>
              </w:rPr>
            </w:pPr>
            <w:r>
              <w:rPr>
                <w:b/>
                <w:i/>
              </w:rPr>
              <w:t>Water</w:t>
            </w:r>
          </w:p>
        </w:tc>
      </w:tr>
      <w:tr w:rsidR="00F40CD9" w:rsidRPr="000C3666" w:rsidTr="0067060B">
        <w:tc>
          <w:tcPr>
            <w:tcW w:w="769" w:type="dxa"/>
            <w:shd w:val="clear" w:color="auto" w:fill="EEECE1" w:themeFill="background2"/>
          </w:tcPr>
          <w:p w:rsidR="00F40CD9" w:rsidRPr="00F73649" w:rsidRDefault="00F40CD9" w:rsidP="00F40CD9">
            <w:pPr>
              <w:rPr>
                <w:b/>
              </w:rPr>
            </w:pPr>
          </w:p>
        </w:tc>
        <w:tc>
          <w:tcPr>
            <w:tcW w:w="3592" w:type="dxa"/>
            <w:shd w:val="clear" w:color="auto" w:fill="EEECE1" w:themeFill="background2"/>
          </w:tcPr>
          <w:p w:rsidR="00F40CD9" w:rsidRPr="000C3666" w:rsidRDefault="00F40CD9" w:rsidP="00F40CD9">
            <w:pPr>
              <w:rPr>
                <w:b/>
              </w:rPr>
            </w:pPr>
            <w:r>
              <w:rPr>
                <w:b/>
              </w:rPr>
              <w:t>Risks</w:t>
            </w:r>
          </w:p>
        </w:tc>
        <w:tc>
          <w:tcPr>
            <w:tcW w:w="2410" w:type="dxa"/>
            <w:shd w:val="clear" w:color="auto" w:fill="EEECE1" w:themeFill="background2"/>
          </w:tcPr>
          <w:p w:rsidR="00F40CD9" w:rsidRDefault="00F40CD9" w:rsidP="00F40CD9">
            <w:pPr>
              <w:rPr>
                <w:b/>
              </w:rPr>
            </w:pPr>
            <w:r>
              <w:rPr>
                <w:b/>
              </w:rPr>
              <w:t>Risk Level</w:t>
            </w:r>
          </w:p>
        </w:tc>
        <w:tc>
          <w:tcPr>
            <w:tcW w:w="7403" w:type="dxa"/>
            <w:shd w:val="clear" w:color="auto" w:fill="EEECE1" w:themeFill="background2"/>
          </w:tcPr>
          <w:p w:rsidR="00F40CD9" w:rsidRPr="000C3666" w:rsidRDefault="00F40CD9" w:rsidP="00F40CD9">
            <w:pPr>
              <w:rPr>
                <w:b/>
              </w:rPr>
            </w:pPr>
            <w:r>
              <w:rPr>
                <w:b/>
              </w:rPr>
              <w:t>Controls</w:t>
            </w:r>
          </w:p>
        </w:tc>
      </w:tr>
      <w:tr w:rsidR="00F40CD9" w:rsidRPr="000C3666" w:rsidTr="0067060B">
        <w:trPr>
          <w:trHeight w:val="188"/>
        </w:trPr>
        <w:tc>
          <w:tcPr>
            <w:tcW w:w="769" w:type="dxa"/>
            <w:shd w:val="clear" w:color="auto" w:fill="auto"/>
          </w:tcPr>
          <w:p w:rsidR="00F40CD9" w:rsidRPr="009F27E5" w:rsidRDefault="00F40CD9" w:rsidP="00F40CD9">
            <w:r w:rsidRPr="009F27E5">
              <w:t>1.3.1</w:t>
            </w:r>
          </w:p>
        </w:tc>
        <w:tc>
          <w:tcPr>
            <w:tcW w:w="3592" w:type="dxa"/>
            <w:shd w:val="clear" w:color="auto" w:fill="auto"/>
          </w:tcPr>
          <w:p w:rsidR="00F40CD9" w:rsidRPr="009F27E5" w:rsidRDefault="00F40CD9" w:rsidP="00F40CD9">
            <w:r>
              <w:t>Water contaminated by algae, bacteria, or chemicals</w:t>
            </w:r>
          </w:p>
        </w:tc>
        <w:tc>
          <w:tcPr>
            <w:tcW w:w="2410" w:type="dxa"/>
          </w:tcPr>
          <w:p w:rsidR="00F40CD9" w:rsidRPr="009B0D1D" w:rsidRDefault="00F40CD9" w:rsidP="00F40CD9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0070C0"/>
              </w:rPr>
            </w:pPr>
            <w:r w:rsidRPr="009B0D1D">
              <w:rPr>
                <w:color w:val="0070C0"/>
              </w:rPr>
              <w:t xml:space="preserve">Negligible </w:t>
            </w:r>
          </w:p>
          <w:p w:rsidR="00F40CD9" w:rsidRPr="009B0D1D" w:rsidRDefault="00F40CD9" w:rsidP="00F40CD9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00B050"/>
              </w:rPr>
            </w:pPr>
            <w:r w:rsidRPr="009B0D1D">
              <w:rPr>
                <w:color w:val="00B050"/>
              </w:rPr>
              <w:t>Low</w:t>
            </w:r>
          </w:p>
          <w:p w:rsidR="00F40CD9" w:rsidRPr="0067060B" w:rsidRDefault="00F40CD9" w:rsidP="00F40CD9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FFC000"/>
              </w:rPr>
            </w:pPr>
            <w:r w:rsidRPr="0067060B">
              <w:rPr>
                <w:color w:val="FFC000"/>
              </w:rPr>
              <w:t>Medium</w:t>
            </w:r>
          </w:p>
          <w:p w:rsidR="00F40CD9" w:rsidRPr="0067060B" w:rsidRDefault="00F40CD9" w:rsidP="00F40CD9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FF0000"/>
              </w:rPr>
            </w:pPr>
            <w:r w:rsidRPr="0067060B">
              <w:rPr>
                <w:color w:val="FF0000"/>
              </w:rPr>
              <w:t>High</w:t>
            </w:r>
          </w:p>
        </w:tc>
        <w:tc>
          <w:tcPr>
            <w:tcW w:w="7403" w:type="dxa"/>
            <w:shd w:val="clear" w:color="auto" w:fill="auto"/>
          </w:tcPr>
          <w:p w:rsidR="00F40CD9" w:rsidRDefault="00F40CD9" w:rsidP="00F40CD9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 xml:space="preserve">Regularly observe water sources and associated infrastructure </w:t>
            </w:r>
          </w:p>
          <w:p w:rsidR="00F40CD9" w:rsidRDefault="00F40CD9" w:rsidP="00F40CD9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Consider water quality testing, dependant on risk</w:t>
            </w:r>
          </w:p>
          <w:p w:rsidR="00F40CD9" w:rsidRDefault="00F40CD9" w:rsidP="00F40CD9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Consider water sources, rainfall/runoff risks, when storing or distributing chemicals</w:t>
            </w:r>
          </w:p>
          <w:p w:rsidR="00F40CD9" w:rsidRDefault="00F40CD9" w:rsidP="00F40CD9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Other:</w:t>
            </w:r>
          </w:p>
          <w:p w:rsidR="00F40CD9" w:rsidRPr="009F27E5" w:rsidRDefault="00F40CD9" w:rsidP="00F40CD9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 xml:space="preserve">Other: </w:t>
            </w:r>
          </w:p>
        </w:tc>
      </w:tr>
      <w:tr w:rsidR="00F40CD9" w:rsidRPr="000C3666" w:rsidTr="0067060B">
        <w:trPr>
          <w:trHeight w:val="188"/>
        </w:trPr>
        <w:tc>
          <w:tcPr>
            <w:tcW w:w="769" w:type="dxa"/>
            <w:shd w:val="clear" w:color="auto" w:fill="auto"/>
          </w:tcPr>
          <w:p w:rsidR="00F40CD9" w:rsidRPr="009F27E5" w:rsidRDefault="00F40CD9" w:rsidP="00F40CD9">
            <w:r>
              <w:t>1.3.2</w:t>
            </w:r>
          </w:p>
        </w:tc>
        <w:tc>
          <w:tcPr>
            <w:tcW w:w="3592" w:type="dxa"/>
            <w:shd w:val="clear" w:color="auto" w:fill="auto"/>
          </w:tcPr>
          <w:p w:rsidR="00F40CD9" w:rsidRDefault="00F40CD9" w:rsidP="00F40CD9">
            <w:r>
              <w:t>Bought in water contaminated by algae, bacteria or chemicals</w:t>
            </w:r>
          </w:p>
        </w:tc>
        <w:tc>
          <w:tcPr>
            <w:tcW w:w="2410" w:type="dxa"/>
          </w:tcPr>
          <w:p w:rsidR="00F40CD9" w:rsidRPr="009B0D1D" w:rsidRDefault="00F40CD9" w:rsidP="00F40CD9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0070C0"/>
              </w:rPr>
            </w:pPr>
            <w:r w:rsidRPr="009B0D1D">
              <w:rPr>
                <w:color w:val="0070C0"/>
              </w:rPr>
              <w:t xml:space="preserve">Negligible </w:t>
            </w:r>
          </w:p>
          <w:p w:rsidR="00F40CD9" w:rsidRPr="009B0D1D" w:rsidRDefault="00F40CD9" w:rsidP="00F40CD9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00B050"/>
              </w:rPr>
            </w:pPr>
            <w:r w:rsidRPr="009B0D1D">
              <w:rPr>
                <w:color w:val="00B050"/>
              </w:rPr>
              <w:t>Low</w:t>
            </w:r>
          </w:p>
          <w:p w:rsidR="00F40CD9" w:rsidRDefault="00F40CD9" w:rsidP="00F40CD9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FFC000"/>
              </w:rPr>
            </w:pPr>
            <w:r w:rsidRPr="0067060B">
              <w:rPr>
                <w:color w:val="FFC000"/>
              </w:rPr>
              <w:t>Medium</w:t>
            </w:r>
          </w:p>
          <w:p w:rsidR="00F40CD9" w:rsidRPr="009B0D1D" w:rsidRDefault="00F40CD9" w:rsidP="00F40CD9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FF0000"/>
              </w:rPr>
            </w:pPr>
            <w:r w:rsidRPr="009B0D1D">
              <w:rPr>
                <w:color w:val="FF0000"/>
              </w:rPr>
              <w:t>High</w:t>
            </w:r>
          </w:p>
        </w:tc>
        <w:tc>
          <w:tcPr>
            <w:tcW w:w="7403" w:type="dxa"/>
            <w:shd w:val="clear" w:color="auto" w:fill="auto"/>
          </w:tcPr>
          <w:p w:rsidR="00F40CD9" w:rsidRDefault="00F40CD9" w:rsidP="00F40CD9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Maintain records of water delivered onto site, including source and supplier</w:t>
            </w:r>
          </w:p>
          <w:p w:rsidR="00F40CD9" w:rsidRDefault="00F40CD9" w:rsidP="00F40CD9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Investigate risks associated with source and transport method (prior use of trucks)</w:t>
            </w:r>
          </w:p>
          <w:p w:rsidR="00F40CD9" w:rsidRDefault="00F40CD9" w:rsidP="00F40CD9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Other:</w:t>
            </w:r>
          </w:p>
          <w:p w:rsidR="00F40CD9" w:rsidRDefault="00F40CD9" w:rsidP="00F40CD9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Other:</w:t>
            </w:r>
          </w:p>
        </w:tc>
      </w:tr>
      <w:tr w:rsidR="00F40CD9" w:rsidRPr="00F73649" w:rsidTr="00F40CD9">
        <w:trPr>
          <w:trHeight w:val="270"/>
        </w:trPr>
        <w:tc>
          <w:tcPr>
            <w:tcW w:w="769" w:type="dxa"/>
            <w:shd w:val="clear" w:color="auto" w:fill="EEECE1" w:themeFill="background2"/>
          </w:tcPr>
          <w:p w:rsidR="00F40CD9" w:rsidRPr="00F73649" w:rsidRDefault="00F40CD9" w:rsidP="00F40CD9">
            <w:pPr>
              <w:rPr>
                <w:b/>
              </w:rPr>
            </w:pPr>
            <w:r>
              <w:rPr>
                <w:b/>
              </w:rPr>
              <w:t>2.0</w:t>
            </w:r>
          </w:p>
        </w:tc>
        <w:tc>
          <w:tcPr>
            <w:tcW w:w="13405" w:type="dxa"/>
            <w:gridSpan w:val="3"/>
            <w:shd w:val="clear" w:color="auto" w:fill="EEECE1" w:themeFill="background2"/>
          </w:tcPr>
          <w:p w:rsidR="00F40CD9" w:rsidRPr="00F73649" w:rsidRDefault="00F40CD9" w:rsidP="00F40CD9">
            <w:pPr>
              <w:rPr>
                <w:b/>
              </w:rPr>
            </w:pPr>
            <w:r>
              <w:rPr>
                <w:b/>
              </w:rPr>
              <w:t>People, Vehicles and Equipment</w:t>
            </w:r>
          </w:p>
        </w:tc>
      </w:tr>
      <w:tr w:rsidR="00F40CD9" w:rsidRPr="009C1D3F" w:rsidTr="00F40CD9">
        <w:trPr>
          <w:trHeight w:val="270"/>
        </w:trPr>
        <w:tc>
          <w:tcPr>
            <w:tcW w:w="769" w:type="dxa"/>
            <w:shd w:val="clear" w:color="auto" w:fill="EEECE1" w:themeFill="background2"/>
          </w:tcPr>
          <w:p w:rsidR="00F40CD9" w:rsidRPr="009C1D3F" w:rsidRDefault="00F40CD9" w:rsidP="00F40CD9">
            <w:pPr>
              <w:rPr>
                <w:b/>
                <w:i/>
              </w:rPr>
            </w:pPr>
            <w:r>
              <w:rPr>
                <w:b/>
                <w:i/>
              </w:rPr>
              <w:t>2.1</w:t>
            </w:r>
          </w:p>
        </w:tc>
        <w:tc>
          <w:tcPr>
            <w:tcW w:w="13405" w:type="dxa"/>
            <w:gridSpan w:val="3"/>
            <w:shd w:val="clear" w:color="auto" w:fill="EEECE1" w:themeFill="background2"/>
          </w:tcPr>
          <w:p w:rsidR="00F40CD9" w:rsidRPr="009C1D3F" w:rsidRDefault="00F40CD9" w:rsidP="00F40CD9">
            <w:pPr>
              <w:rPr>
                <w:b/>
                <w:i/>
              </w:rPr>
            </w:pPr>
            <w:r>
              <w:rPr>
                <w:b/>
                <w:i/>
              </w:rPr>
              <w:t>Residents, emplo</w:t>
            </w:r>
            <w:r w:rsidR="00B60F47">
              <w:rPr>
                <w:b/>
                <w:i/>
              </w:rPr>
              <w:t xml:space="preserve">yees, visitors, contractors, </w:t>
            </w:r>
            <w:r>
              <w:rPr>
                <w:b/>
                <w:i/>
              </w:rPr>
              <w:t>service personnel</w:t>
            </w:r>
            <w:r w:rsidR="00B60F47">
              <w:rPr>
                <w:b/>
                <w:i/>
              </w:rPr>
              <w:t xml:space="preserve"> and equipment</w:t>
            </w:r>
            <w:r>
              <w:rPr>
                <w:b/>
                <w:i/>
              </w:rPr>
              <w:t xml:space="preserve">  </w:t>
            </w:r>
          </w:p>
        </w:tc>
      </w:tr>
      <w:tr w:rsidR="00F40CD9" w:rsidRPr="000C3666" w:rsidTr="0067060B">
        <w:tc>
          <w:tcPr>
            <w:tcW w:w="769" w:type="dxa"/>
            <w:shd w:val="clear" w:color="auto" w:fill="EEECE1" w:themeFill="background2"/>
          </w:tcPr>
          <w:p w:rsidR="00F40CD9" w:rsidRPr="00F73649" w:rsidRDefault="00F40CD9" w:rsidP="00F40CD9">
            <w:pPr>
              <w:rPr>
                <w:b/>
              </w:rPr>
            </w:pPr>
          </w:p>
        </w:tc>
        <w:tc>
          <w:tcPr>
            <w:tcW w:w="3592" w:type="dxa"/>
            <w:shd w:val="clear" w:color="auto" w:fill="EEECE1" w:themeFill="background2"/>
          </w:tcPr>
          <w:p w:rsidR="00F40CD9" w:rsidRPr="000C3666" w:rsidRDefault="00F40CD9" w:rsidP="00F40CD9">
            <w:pPr>
              <w:rPr>
                <w:b/>
              </w:rPr>
            </w:pPr>
            <w:r>
              <w:rPr>
                <w:b/>
              </w:rPr>
              <w:t>Risks</w:t>
            </w:r>
          </w:p>
        </w:tc>
        <w:tc>
          <w:tcPr>
            <w:tcW w:w="2410" w:type="dxa"/>
            <w:shd w:val="clear" w:color="auto" w:fill="EEECE1" w:themeFill="background2"/>
          </w:tcPr>
          <w:p w:rsidR="00F40CD9" w:rsidRDefault="00F40CD9" w:rsidP="00F40CD9">
            <w:pPr>
              <w:rPr>
                <w:b/>
              </w:rPr>
            </w:pPr>
            <w:r>
              <w:rPr>
                <w:b/>
              </w:rPr>
              <w:t>Risk Level</w:t>
            </w:r>
          </w:p>
        </w:tc>
        <w:tc>
          <w:tcPr>
            <w:tcW w:w="7403" w:type="dxa"/>
            <w:shd w:val="clear" w:color="auto" w:fill="EEECE1" w:themeFill="background2"/>
          </w:tcPr>
          <w:p w:rsidR="00F40CD9" w:rsidRPr="000C3666" w:rsidRDefault="00F40CD9" w:rsidP="00F40CD9">
            <w:pPr>
              <w:rPr>
                <w:b/>
              </w:rPr>
            </w:pPr>
            <w:r>
              <w:rPr>
                <w:b/>
              </w:rPr>
              <w:t>Controls</w:t>
            </w:r>
          </w:p>
        </w:tc>
      </w:tr>
      <w:tr w:rsidR="00F40CD9" w:rsidRPr="009F27E5" w:rsidTr="0067060B">
        <w:trPr>
          <w:trHeight w:val="188"/>
        </w:trPr>
        <w:tc>
          <w:tcPr>
            <w:tcW w:w="769" w:type="dxa"/>
          </w:tcPr>
          <w:p w:rsidR="00F40CD9" w:rsidRPr="009F27E5" w:rsidRDefault="00F40CD9" w:rsidP="00F40CD9">
            <w:r>
              <w:t>2.1.1</w:t>
            </w:r>
          </w:p>
        </w:tc>
        <w:tc>
          <w:tcPr>
            <w:tcW w:w="3592" w:type="dxa"/>
          </w:tcPr>
          <w:p w:rsidR="00F40CD9" w:rsidRPr="009F27E5" w:rsidRDefault="00F40CD9" w:rsidP="00F40CD9">
            <w:r>
              <w:t>Unauthorised access to site, visitor introducing biosecurity risks</w:t>
            </w:r>
          </w:p>
        </w:tc>
        <w:tc>
          <w:tcPr>
            <w:tcW w:w="2410" w:type="dxa"/>
          </w:tcPr>
          <w:p w:rsidR="00F40CD9" w:rsidRPr="009B0D1D" w:rsidRDefault="00F40CD9" w:rsidP="00F40CD9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0070C0"/>
              </w:rPr>
            </w:pPr>
            <w:r w:rsidRPr="009B0D1D">
              <w:rPr>
                <w:color w:val="0070C0"/>
              </w:rPr>
              <w:t xml:space="preserve">Negligible </w:t>
            </w:r>
          </w:p>
          <w:p w:rsidR="00F40CD9" w:rsidRPr="009B0D1D" w:rsidRDefault="00F40CD9" w:rsidP="00F40CD9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00B050"/>
              </w:rPr>
            </w:pPr>
            <w:r w:rsidRPr="009B0D1D">
              <w:rPr>
                <w:color w:val="00B050"/>
              </w:rPr>
              <w:t>Low</w:t>
            </w:r>
          </w:p>
          <w:p w:rsidR="00F40CD9" w:rsidRPr="0067060B" w:rsidRDefault="00F40CD9" w:rsidP="00F40CD9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FFC000"/>
              </w:rPr>
            </w:pPr>
            <w:r w:rsidRPr="0067060B">
              <w:rPr>
                <w:color w:val="FFC000"/>
              </w:rPr>
              <w:t>Medium</w:t>
            </w:r>
          </w:p>
          <w:p w:rsidR="00F40CD9" w:rsidRPr="0067060B" w:rsidRDefault="00F40CD9" w:rsidP="00F40CD9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FF0000"/>
              </w:rPr>
            </w:pPr>
            <w:r w:rsidRPr="0067060B">
              <w:rPr>
                <w:color w:val="FF0000"/>
              </w:rPr>
              <w:t>High</w:t>
            </w:r>
          </w:p>
        </w:tc>
        <w:tc>
          <w:tcPr>
            <w:tcW w:w="7403" w:type="dxa"/>
          </w:tcPr>
          <w:p w:rsidR="00F40CD9" w:rsidRDefault="00F40CD9" w:rsidP="00F40CD9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Display farm biosecurity sign</w:t>
            </w:r>
          </w:p>
          <w:p w:rsidR="00F40CD9" w:rsidRDefault="00F40CD9" w:rsidP="00F40CD9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Keep gates closed/locked</w:t>
            </w:r>
          </w:p>
          <w:p w:rsidR="00F40CD9" w:rsidRDefault="00F40CD9" w:rsidP="00F40CD9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Reduce entry points to property to those able to be monitored easily</w:t>
            </w:r>
          </w:p>
          <w:p w:rsidR="00F40CD9" w:rsidRDefault="00F40CD9" w:rsidP="00F40CD9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Communicate Biosecurity Plan to all residents, employees, visitors, contractors and service personnel</w:t>
            </w:r>
          </w:p>
          <w:p w:rsidR="00F40CD9" w:rsidRDefault="00F40CD9" w:rsidP="00F40CD9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Other:</w:t>
            </w:r>
          </w:p>
          <w:p w:rsidR="00F40CD9" w:rsidRPr="009F27E5" w:rsidRDefault="00F40CD9" w:rsidP="00F40CD9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Other:</w:t>
            </w:r>
          </w:p>
        </w:tc>
      </w:tr>
      <w:tr w:rsidR="00F40CD9" w:rsidTr="0067060B">
        <w:trPr>
          <w:trHeight w:val="188"/>
        </w:trPr>
        <w:tc>
          <w:tcPr>
            <w:tcW w:w="769" w:type="dxa"/>
          </w:tcPr>
          <w:p w:rsidR="00F40CD9" w:rsidRPr="009F27E5" w:rsidRDefault="00F40CD9" w:rsidP="00F40CD9">
            <w:r>
              <w:t>2.1.2</w:t>
            </w:r>
          </w:p>
        </w:tc>
        <w:tc>
          <w:tcPr>
            <w:tcW w:w="3592" w:type="dxa"/>
          </w:tcPr>
          <w:p w:rsidR="00F40CD9" w:rsidRDefault="00F40CD9" w:rsidP="00F40CD9">
            <w:r>
              <w:t>Biosecurity matter introduced by authorised visitor to site</w:t>
            </w:r>
          </w:p>
        </w:tc>
        <w:tc>
          <w:tcPr>
            <w:tcW w:w="2410" w:type="dxa"/>
          </w:tcPr>
          <w:p w:rsidR="00F40CD9" w:rsidRPr="009B0D1D" w:rsidRDefault="00F40CD9" w:rsidP="00F40CD9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0070C0"/>
              </w:rPr>
            </w:pPr>
            <w:r w:rsidRPr="009B0D1D">
              <w:rPr>
                <w:color w:val="0070C0"/>
              </w:rPr>
              <w:t xml:space="preserve">Negligible </w:t>
            </w:r>
          </w:p>
          <w:p w:rsidR="00F40CD9" w:rsidRPr="009B0D1D" w:rsidRDefault="00F40CD9" w:rsidP="00F40CD9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00B050"/>
              </w:rPr>
            </w:pPr>
            <w:r w:rsidRPr="009B0D1D">
              <w:rPr>
                <w:color w:val="00B050"/>
              </w:rPr>
              <w:t>Low</w:t>
            </w:r>
          </w:p>
          <w:p w:rsidR="00F40CD9" w:rsidRDefault="00F40CD9" w:rsidP="00F40CD9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FFC000"/>
              </w:rPr>
            </w:pPr>
            <w:r w:rsidRPr="0067060B">
              <w:rPr>
                <w:color w:val="FFC000"/>
              </w:rPr>
              <w:t>Medium</w:t>
            </w:r>
          </w:p>
          <w:p w:rsidR="00F40CD9" w:rsidRPr="009B0D1D" w:rsidRDefault="00F40CD9" w:rsidP="00F40CD9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FF0000"/>
              </w:rPr>
            </w:pPr>
            <w:r w:rsidRPr="009B0D1D">
              <w:rPr>
                <w:color w:val="FF0000"/>
              </w:rPr>
              <w:t>High</w:t>
            </w:r>
          </w:p>
        </w:tc>
        <w:tc>
          <w:tcPr>
            <w:tcW w:w="7403" w:type="dxa"/>
          </w:tcPr>
          <w:p w:rsidR="00F40CD9" w:rsidRDefault="00F40CD9" w:rsidP="00F40CD9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Maintain visitor/contractor log</w:t>
            </w:r>
          </w:p>
          <w:p w:rsidR="00F40CD9" w:rsidRDefault="00F40CD9" w:rsidP="00F40CD9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Discuss expectation</w:t>
            </w:r>
            <w:r w:rsidR="00B60F47">
              <w:t>s</w:t>
            </w:r>
            <w:r>
              <w:t xml:space="preserve"> with visitors moving onto the property</w:t>
            </w:r>
          </w:p>
          <w:p w:rsidR="00B60F47" w:rsidRDefault="00B60F47" w:rsidP="00F40CD9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Entry signage displaying expectations to manage biosecurity risks</w:t>
            </w:r>
          </w:p>
          <w:p w:rsidR="00F40CD9" w:rsidRDefault="00F40CD9" w:rsidP="00F40CD9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 xml:space="preserve">Request </w:t>
            </w:r>
            <w:proofErr w:type="spellStart"/>
            <w:r>
              <w:t>washdown</w:t>
            </w:r>
            <w:proofErr w:type="spellEnd"/>
            <w:r>
              <w:t xml:space="preserve"> of high risk equipment </w:t>
            </w:r>
            <w:r w:rsidR="00B60F47">
              <w:t>(</w:t>
            </w:r>
            <w:proofErr w:type="spellStart"/>
            <w:r w:rsidR="00B60F47">
              <w:t>eg</w:t>
            </w:r>
            <w:proofErr w:type="spellEnd"/>
            <w:r w:rsidR="00B60F47">
              <w:t>. tractor coming onto site from known weed area)</w:t>
            </w:r>
          </w:p>
          <w:p w:rsidR="00B60F47" w:rsidRDefault="00B60F47" w:rsidP="00F40CD9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Identify persons who pose higher biosecurity risks (</w:t>
            </w:r>
            <w:proofErr w:type="spellStart"/>
            <w:r>
              <w:t>eg</w:t>
            </w:r>
            <w:proofErr w:type="spellEnd"/>
            <w:r>
              <w:t>, veterinarians), and clearly communicate property procedures</w:t>
            </w:r>
          </w:p>
          <w:p w:rsidR="00B60F47" w:rsidRDefault="00B60F47" w:rsidP="00F40CD9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 xml:space="preserve">Encourage the use of PPE and personal cleanliness </w:t>
            </w:r>
          </w:p>
          <w:p w:rsidR="00B60F47" w:rsidRDefault="00B60F47" w:rsidP="00F40CD9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Other:</w:t>
            </w:r>
          </w:p>
          <w:p w:rsidR="00B60F47" w:rsidRDefault="00B60F47" w:rsidP="00F40CD9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Other:</w:t>
            </w:r>
          </w:p>
        </w:tc>
      </w:tr>
      <w:tr w:rsidR="00B60F47" w:rsidTr="0067060B">
        <w:trPr>
          <w:trHeight w:val="188"/>
        </w:trPr>
        <w:tc>
          <w:tcPr>
            <w:tcW w:w="769" w:type="dxa"/>
          </w:tcPr>
          <w:p w:rsidR="00B60F47" w:rsidRDefault="00B60F47" w:rsidP="00F40CD9">
            <w:r>
              <w:t>2.1.3</w:t>
            </w:r>
          </w:p>
        </w:tc>
        <w:tc>
          <w:tcPr>
            <w:tcW w:w="3592" w:type="dxa"/>
          </w:tcPr>
          <w:p w:rsidR="00B60F47" w:rsidRDefault="00B60F47" w:rsidP="00F40CD9">
            <w:r>
              <w:t>Lending of equipment, vehicles, introducing/exporting biosecurity matter</w:t>
            </w:r>
          </w:p>
        </w:tc>
        <w:tc>
          <w:tcPr>
            <w:tcW w:w="2410" w:type="dxa"/>
          </w:tcPr>
          <w:p w:rsidR="00B60F47" w:rsidRPr="009B0D1D" w:rsidRDefault="00B60F47" w:rsidP="00B60F47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0070C0"/>
              </w:rPr>
            </w:pPr>
            <w:r w:rsidRPr="009B0D1D">
              <w:rPr>
                <w:color w:val="0070C0"/>
              </w:rPr>
              <w:t xml:space="preserve">Negligible </w:t>
            </w:r>
          </w:p>
          <w:p w:rsidR="00B60F47" w:rsidRPr="009B0D1D" w:rsidRDefault="00B60F47" w:rsidP="00B60F47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00B050"/>
              </w:rPr>
            </w:pPr>
            <w:r w:rsidRPr="009B0D1D">
              <w:rPr>
                <w:color w:val="00B050"/>
              </w:rPr>
              <w:t>Low</w:t>
            </w:r>
          </w:p>
          <w:p w:rsidR="00B60F47" w:rsidRDefault="00B60F47" w:rsidP="00B60F47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FFC000"/>
              </w:rPr>
            </w:pPr>
            <w:r w:rsidRPr="0067060B">
              <w:rPr>
                <w:color w:val="FFC000"/>
              </w:rPr>
              <w:t>Medium</w:t>
            </w:r>
          </w:p>
          <w:p w:rsidR="00B60F47" w:rsidRPr="00B60F47" w:rsidRDefault="00B60F47" w:rsidP="00B60F47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FF0000"/>
              </w:rPr>
            </w:pPr>
            <w:r w:rsidRPr="00B60F47">
              <w:rPr>
                <w:color w:val="FF0000"/>
              </w:rPr>
              <w:lastRenderedPageBreak/>
              <w:t>High</w:t>
            </w:r>
          </w:p>
        </w:tc>
        <w:tc>
          <w:tcPr>
            <w:tcW w:w="7403" w:type="dxa"/>
          </w:tcPr>
          <w:p w:rsidR="00B60F47" w:rsidRDefault="00B60F47" w:rsidP="00F40CD9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lastRenderedPageBreak/>
              <w:t>Equipment to be cleaned before lending</w:t>
            </w:r>
          </w:p>
          <w:p w:rsidR="00B60F47" w:rsidRDefault="00B60F47" w:rsidP="00F40CD9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Equipment to be cleaned before arriving back on site</w:t>
            </w:r>
          </w:p>
          <w:p w:rsidR="00B60F47" w:rsidRDefault="00B60F47" w:rsidP="00F40CD9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Maintain a log of lent equipment</w:t>
            </w:r>
          </w:p>
          <w:p w:rsidR="00B60F47" w:rsidRDefault="00B60F47" w:rsidP="00F40CD9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lastRenderedPageBreak/>
              <w:t>Consider risks associated with lending</w:t>
            </w:r>
          </w:p>
          <w:p w:rsidR="00B60F47" w:rsidRDefault="00B60F47" w:rsidP="00F40CD9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Other:</w:t>
            </w:r>
          </w:p>
          <w:p w:rsidR="00B60F47" w:rsidRDefault="00B60F47" w:rsidP="00F40CD9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Other:</w:t>
            </w:r>
          </w:p>
        </w:tc>
      </w:tr>
      <w:tr w:rsidR="00B60F47" w:rsidTr="00521828">
        <w:trPr>
          <w:trHeight w:val="188"/>
        </w:trPr>
        <w:tc>
          <w:tcPr>
            <w:tcW w:w="769" w:type="dxa"/>
            <w:shd w:val="clear" w:color="auto" w:fill="EEECE1" w:themeFill="background2"/>
          </w:tcPr>
          <w:p w:rsidR="00B60F47" w:rsidRPr="00B60F47" w:rsidRDefault="00B60F47" w:rsidP="00B60F47">
            <w:pPr>
              <w:rPr>
                <w:b/>
              </w:rPr>
            </w:pPr>
            <w:r w:rsidRPr="00B60F47">
              <w:rPr>
                <w:b/>
              </w:rPr>
              <w:lastRenderedPageBreak/>
              <w:t>3.0</w:t>
            </w:r>
          </w:p>
        </w:tc>
        <w:tc>
          <w:tcPr>
            <w:tcW w:w="13405" w:type="dxa"/>
            <w:gridSpan w:val="3"/>
            <w:shd w:val="clear" w:color="auto" w:fill="EEECE1" w:themeFill="background2"/>
          </w:tcPr>
          <w:p w:rsidR="00B60F47" w:rsidRPr="00B60F47" w:rsidRDefault="00B60F47" w:rsidP="00B60F47">
            <w:pPr>
              <w:tabs>
                <w:tab w:val="left" w:pos="357"/>
              </w:tabs>
            </w:pPr>
            <w:r w:rsidRPr="00B60F47">
              <w:rPr>
                <w:b/>
              </w:rPr>
              <w:t xml:space="preserve">Production Practices  </w:t>
            </w:r>
          </w:p>
        </w:tc>
      </w:tr>
      <w:tr w:rsidR="00B60F47" w:rsidTr="003B450B">
        <w:trPr>
          <w:trHeight w:val="188"/>
        </w:trPr>
        <w:tc>
          <w:tcPr>
            <w:tcW w:w="769" w:type="dxa"/>
            <w:shd w:val="clear" w:color="auto" w:fill="EEECE1" w:themeFill="background2"/>
          </w:tcPr>
          <w:p w:rsidR="00B60F47" w:rsidRPr="009C1D3F" w:rsidRDefault="00B60F47" w:rsidP="00B60F47">
            <w:pPr>
              <w:rPr>
                <w:b/>
                <w:i/>
              </w:rPr>
            </w:pPr>
            <w:r>
              <w:rPr>
                <w:b/>
                <w:i/>
              </w:rPr>
              <w:t>3.1</w:t>
            </w:r>
          </w:p>
        </w:tc>
        <w:tc>
          <w:tcPr>
            <w:tcW w:w="13405" w:type="dxa"/>
            <w:gridSpan w:val="3"/>
            <w:shd w:val="clear" w:color="auto" w:fill="EEECE1" w:themeFill="background2"/>
          </w:tcPr>
          <w:p w:rsidR="00B60F47" w:rsidRDefault="00B60F47" w:rsidP="00B60F47">
            <w:pPr>
              <w:tabs>
                <w:tab w:val="left" w:pos="357"/>
              </w:tabs>
            </w:pPr>
            <w:r>
              <w:rPr>
                <w:b/>
                <w:i/>
              </w:rPr>
              <w:t xml:space="preserve">Livestock Monitoring </w:t>
            </w:r>
            <w:r w:rsidRPr="00B60F47">
              <w:rPr>
                <w:b/>
                <w:i/>
              </w:rPr>
              <w:t xml:space="preserve">  </w:t>
            </w:r>
          </w:p>
        </w:tc>
      </w:tr>
      <w:tr w:rsidR="00B60F47" w:rsidRPr="000C3666" w:rsidTr="009524F4">
        <w:tc>
          <w:tcPr>
            <w:tcW w:w="769" w:type="dxa"/>
            <w:shd w:val="clear" w:color="auto" w:fill="EEECE1" w:themeFill="background2"/>
          </w:tcPr>
          <w:p w:rsidR="00B60F47" w:rsidRPr="00F73649" w:rsidRDefault="00B60F47" w:rsidP="00B60F47">
            <w:pPr>
              <w:rPr>
                <w:b/>
              </w:rPr>
            </w:pPr>
          </w:p>
        </w:tc>
        <w:tc>
          <w:tcPr>
            <w:tcW w:w="3592" w:type="dxa"/>
            <w:shd w:val="clear" w:color="auto" w:fill="EEECE1" w:themeFill="background2"/>
          </w:tcPr>
          <w:p w:rsidR="00B60F47" w:rsidRPr="000C3666" w:rsidRDefault="00B60F47" w:rsidP="00B60F47">
            <w:pPr>
              <w:rPr>
                <w:b/>
              </w:rPr>
            </w:pPr>
            <w:r>
              <w:rPr>
                <w:b/>
              </w:rPr>
              <w:t>Risks</w:t>
            </w:r>
          </w:p>
        </w:tc>
        <w:tc>
          <w:tcPr>
            <w:tcW w:w="2410" w:type="dxa"/>
            <w:shd w:val="clear" w:color="auto" w:fill="EEECE1" w:themeFill="background2"/>
          </w:tcPr>
          <w:p w:rsidR="00B60F47" w:rsidRDefault="00B60F47" w:rsidP="00B60F47">
            <w:pPr>
              <w:rPr>
                <w:b/>
              </w:rPr>
            </w:pPr>
            <w:r>
              <w:rPr>
                <w:b/>
              </w:rPr>
              <w:t>Risk Level</w:t>
            </w:r>
          </w:p>
        </w:tc>
        <w:tc>
          <w:tcPr>
            <w:tcW w:w="7403" w:type="dxa"/>
            <w:shd w:val="clear" w:color="auto" w:fill="EEECE1" w:themeFill="background2"/>
          </w:tcPr>
          <w:p w:rsidR="00B60F47" w:rsidRPr="000C3666" w:rsidRDefault="00B60F47" w:rsidP="00B60F47">
            <w:pPr>
              <w:rPr>
                <w:b/>
              </w:rPr>
            </w:pPr>
            <w:r>
              <w:rPr>
                <w:b/>
              </w:rPr>
              <w:t>Controls</w:t>
            </w:r>
          </w:p>
        </w:tc>
      </w:tr>
      <w:tr w:rsidR="00230040" w:rsidRPr="00B60F47" w:rsidTr="00B60F47">
        <w:tc>
          <w:tcPr>
            <w:tcW w:w="769" w:type="dxa"/>
            <w:shd w:val="clear" w:color="auto" w:fill="auto"/>
          </w:tcPr>
          <w:p w:rsidR="00230040" w:rsidRPr="00B60F47" w:rsidRDefault="00230040" w:rsidP="00230040">
            <w:r w:rsidRPr="00B60F47">
              <w:t>3.1.1</w:t>
            </w:r>
          </w:p>
        </w:tc>
        <w:tc>
          <w:tcPr>
            <w:tcW w:w="3592" w:type="dxa"/>
            <w:shd w:val="clear" w:color="auto" w:fill="auto"/>
          </w:tcPr>
          <w:p w:rsidR="00230040" w:rsidRPr="00B60F47" w:rsidRDefault="00230040" w:rsidP="00230040">
            <w:r>
              <w:t>Undetected disease amongst stock</w:t>
            </w:r>
          </w:p>
        </w:tc>
        <w:tc>
          <w:tcPr>
            <w:tcW w:w="2410" w:type="dxa"/>
            <w:shd w:val="clear" w:color="auto" w:fill="auto"/>
          </w:tcPr>
          <w:p w:rsidR="00230040" w:rsidRPr="009B0D1D" w:rsidRDefault="00230040" w:rsidP="00230040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0070C0"/>
              </w:rPr>
            </w:pPr>
            <w:r w:rsidRPr="009B0D1D">
              <w:rPr>
                <w:color w:val="0070C0"/>
              </w:rPr>
              <w:t xml:space="preserve">Negligible </w:t>
            </w:r>
          </w:p>
          <w:p w:rsidR="00230040" w:rsidRPr="009B0D1D" w:rsidRDefault="00230040" w:rsidP="00230040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00B050"/>
              </w:rPr>
            </w:pPr>
            <w:r w:rsidRPr="009B0D1D">
              <w:rPr>
                <w:color w:val="00B050"/>
              </w:rPr>
              <w:t>Low</w:t>
            </w:r>
          </w:p>
          <w:p w:rsidR="00230040" w:rsidRPr="00B60F47" w:rsidRDefault="00230040" w:rsidP="00230040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FFC000"/>
              </w:rPr>
            </w:pPr>
            <w:r w:rsidRPr="00B60F47">
              <w:rPr>
                <w:color w:val="FFC000"/>
              </w:rPr>
              <w:t>Medium</w:t>
            </w:r>
          </w:p>
          <w:p w:rsidR="00230040" w:rsidRPr="00B60F47" w:rsidRDefault="00230040" w:rsidP="00230040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FF0000"/>
              </w:rPr>
            </w:pPr>
            <w:r w:rsidRPr="00B60F47">
              <w:rPr>
                <w:color w:val="FF0000"/>
              </w:rPr>
              <w:t>High</w:t>
            </w:r>
          </w:p>
        </w:tc>
        <w:tc>
          <w:tcPr>
            <w:tcW w:w="7403" w:type="dxa"/>
            <w:shd w:val="clear" w:color="auto" w:fill="auto"/>
          </w:tcPr>
          <w:p w:rsidR="00230040" w:rsidRDefault="00230040" w:rsidP="00230040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Conduct routine stock inspections</w:t>
            </w:r>
          </w:p>
          <w:p w:rsidR="00230040" w:rsidRDefault="00230040" w:rsidP="00230040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Investigate signs of disease promptly</w:t>
            </w:r>
          </w:p>
          <w:p w:rsidR="00230040" w:rsidRDefault="00230040" w:rsidP="00230040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Report unusual signs of disease</w:t>
            </w:r>
          </w:p>
          <w:p w:rsidR="00230040" w:rsidRDefault="00230040" w:rsidP="00230040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Increase intervals of routine stock inspections during high risk times (</w:t>
            </w:r>
            <w:proofErr w:type="spellStart"/>
            <w:r>
              <w:t>eg</w:t>
            </w:r>
            <w:proofErr w:type="spellEnd"/>
            <w:r>
              <w:t>. Weeds actively growing)</w:t>
            </w:r>
          </w:p>
          <w:p w:rsidR="00230040" w:rsidRDefault="00230040" w:rsidP="00230040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Other:</w:t>
            </w:r>
          </w:p>
          <w:p w:rsidR="00230040" w:rsidRDefault="00230040" w:rsidP="00230040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Other:</w:t>
            </w:r>
          </w:p>
        </w:tc>
      </w:tr>
      <w:tr w:rsidR="00230040" w:rsidRPr="00B60F47" w:rsidTr="001D129D">
        <w:tc>
          <w:tcPr>
            <w:tcW w:w="769" w:type="dxa"/>
            <w:shd w:val="clear" w:color="auto" w:fill="EEECE1" w:themeFill="background2"/>
          </w:tcPr>
          <w:p w:rsidR="00230040" w:rsidRPr="009C1D3F" w:rsidRDefault="00230040" w:rsidP="00230040">
            <w:pPr>
              <w:rPr>
                <w:b/>
                <w:i/>
              </w:rPr>
            </w:pPr>
            <w:r>
              <w:rPr>
                <w:b/>
                <w:i/>
              </w:rPr>
              <w:t>3.2</w:t>
            </w:r>
          </w:p>
        </w:tc>
        <w:tc>
          <w:tcPr>
            <w:tcW w:w="13405" w:type="dxa"/>
            <w:gridSpan w:val="3"/>
            <w:shd w:val="clear" w:color="auto" w:fill="EEECE1" w:themeFill="background2"/>
          </w:tcPr>
          <w:p w:rsidR="00230040" w:rsidRPr="00B60F47" w:rsidRDefault="00230040" w:rsidP="00230040">
            <w:r>
              <w:rPr>
                <w:b/>
                <w:i/>
              </w:rPr>
              <w:t xml:space="preserve">Identification </w:t>
            </w:r>
            <w:r>
              <w:rPr>
                <w:b/>
                <w:i/>
              </w:rPr>
              <w:t xml:space="preserve"> </w:t>
            </w:r>
            <w:r w:rsidRPr="00B60F47">
              <w:rPr>
                <w:b/>
                <w:i/>
              </w:rPr>
              <w:t xml:space="preserve">  </w:t>
            </w:r>
          </w:p>
        </w:tc>
      </w:tr>
      <w:tr w:rsidR="00230040" w:rsidRPr="000C3666" w:rsidTr="009524F4">
        <w:tc>
          <w:tcPr>
            <w:tcW w:w="769" w:type="dxa"/>
            <w:shd w:val="clear" w:color="auto" w:fill="EEECE1" w:themeFill="background2"/>
          </w:tcPr>
          <w:p w:rsidR="00230040" w:rsidRPr="00F73649" w:rsidRDefault="00230040" w:rsidP="00230040">
            <w:pPr>
              <w:rPr>
                <w:b/>
              </w:rPr>
            </w:pPr>
          </w:p>
        </w:tc>
        <w:tc>
          <w:tcPr>
            <w:tcW w:w="3592" w:type="dxa"/>
            <w:shd w:val="clear" w:color="auto" w:fill="EEECE1" w:themeFill="background2"/>
          </w:tcPr>
          <w:p w:rsidR="00230040" w:rsidRPr="000C3666" w:rsidRDefault="00230040" w:rsidP="00230040">
            <w:pPr>
              <w:rPr>
                <w:b/>
              </w:rPr>
            </w:pPr>
            <w:r>
              <w:rPr>
                <w:b/>
              </w:rPr>
              <w:t>Risks</w:t>
            </w:r>
          </w:p>
        </w:tc>
        <w:tc>
          <w:tcPr>
            <w:tcW w:w="2410" w:type="dxa"/>
            <w:shd w:val="clear" w:color="auto" w:fill="EEECE1" w:themeFill="background2"/>
          </w:tcPr>
          <w:p w:rsidR="00230040" w:rsidRDefault="00230040" w:rsidP="00230040">
            <w:pPr>
              <w:rPr>
                <w:b/>
              </w:rPr>
            </w:pPr>
            <w:r>
              <w:rPr>
                <w:b/>
              </w:rPr>
              <w:t>Risk Level</w:t>
            </w:r>
          </w:p>
        </w:tc>
        <w:tc>
          <w:tcPr>
            <w:tcW w:w="7403" w:type="dxa"/>
            <w:shd w:val="clear" w:color="auto" w:fill="EEECE1" w:themeFill="background2"/>
          </w:tcPr>
          <w:p w:rsidR="00230040" w:rsidRPr="000C3666" w:rsidRDefault="00230040" w:rsidP="00230040">
            <w:pPr>
              <w:rPr>
                <w:b/>
              </w:rPr>
            </w:pPr>
            <w:r>
              <w:rPr>
                <w:b/>
              </w:rPr>
              <w:t>Controls</w:t>
            </w:r>
          </w:p>
        </w:tc>
      </w:tr>
      <w:tr w:rsidR="00230040" w:rsidTr="009524F4">
        <w:tc>
          <w:tcPr>
            <w:tcW w:w="769" w:type="dxa"/>
            <w:shd w:val="clear" w:color="auto" w:fill="auto"/>
          </w:tcPr>
          <w:p w:rsidR="00230040" w:rsidRPr="00B60F47" w:rsidRDefault="00230040" w:rsidP="00230040">
            <w:r>
              <w:t>3.2</w:t>
            </w:r>
            <w:r w:rsidRPr="00B60F47">
              <w:t>.1</w:t>
            </w:r>
          </w:p>
        </w:tc>
        <w:tc>
          <w:tcPr>
            <w:tcW w:w="3592" w:type="dxa"/>
            <w:shd w:val="clear" w:color="auto" w:fill="auto"/>
          </w:tcPr>
          <w:p w:rsidR="00230040" w:rsidRPr="00B60F47" w:rsidRDefault="00230040" w:rsidP="00230040">
            <w:r>
              <w:t xml:space="preserve">Individual animals unable to be easily identified </w:t>
            </w:r>
          </w:p>
        </w:tc>
        <w:tc>
          <w:tcPr>
            <w:tcW w:w="2410" w:type="dxa"/>
            <w:shd w:val="clear" w:color="auto" w:fill="auto"/>
          </w:tcPr>
          <w:p w:rsidR="00230040" w:rsidRPr="009B0D1D" w:rsidRDefault="00230040" w:rsidP="00230040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0070C0"/>
              </w:rPr>
            </w:pPr>
            <w:r w:rsidRPr="009B0D1D">
              <w:rPr>
                <w:color w:val="0070C0"/>
              </w:rPr>
              <w:t xml:space="preserve">Negligible </w:t>
            </w:r>
          </w:p>
          <w:p w:rsidR="00230040" w:rsidRPr="009B0D1D" w:rsidRDefault="00230040" w:rsidP="00230040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00B050"/>
              </w:rPr>
            </w:pPr>
            <w:r w:rsidRPr="009B0D1D">
              <w:rPr>
                <w:color w:val="00B050"/>
              </w:rPr>
              <w:t>Low</w:t>
            </w:r>
          </w:p>
          <w:p w:rsidR="00230040" w:rsidRPr="00B60F47" w:rsidRDefault="00230040" w:rsidP="00230040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FFC000"/>
              </w:rPr>
            </w:pPr>
            <w:r w:rsidRPr="00B60F47">
              <w:rPr>
                <w:color w:val="FFC000"/>
              </w:rPr>
              <w:t>Medium</w:t>
            </w:r>
          </w:p>
          <w:p w:rsidR="00230040" w:rsidRPr="00B60F47" w:rsidRDefault="00230040" w:rsidP="00230040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FF0000"/>
              </w:rPr>
            </w:pPr>
            <w:r w:rsidRPr="00B60F47">
              <w:rPr>
                <w:color w:val="FF0000"/>
              </w:rPr>
              <w:t>High</w:t>
            </w:r>
          </w:p>
        </w:tc>
        <w:tc>
          <w:tcPr>
            <w:tcW w:w="7403" w:type="dxa"/>
            <w:shd w:val="clear" w:color="auto" w:fill="auto"/>
          </w:tcPr>
          <w:p w:rsidR="00230040" w:rsidRDefault="00230040" w:rsidP="00230040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All animals branded or microchipped</w:t>
            </w:r>
          </w:p>
          <w:p w:rsidR="00230040" w:rsidRDefault="00230040" w:rsidP="00230040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Register of animals kept, including brands, microchip numbers, markings</w:t>
            </w:r>
          </w:p>
          <w:p w:rsidR="00230040" w:rsidRDefault="00230040" w:rsidP="00230040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Other:</w:t>
            </w:r>
          </w:p>
          <w:p w:rsidR="00230040" w:rsidRDefault="00230040" w:rsidP="00230040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Other:</w:t>
            </w:r>
          </w:p>
        </w:tc>
      </w:tr>
      <w:tr w:rsidR="00230040" w:rsidTr="003530EA">
        <w:tc>
          <w:tcPr>
            <w:tcW w:w="769" w:type="dxa"/>
            <w:shd w:val="clear" w:color="auto" w:fill="EEECE1" w:themeFill="background2"/>
          </w:tcPr>
          <w:p w:rsidR="00230040" w:rsidRPr="009C1D3F" w:rsidRDefault="00230040" w:rsidP="00230040">
            <w:pPr>
              <w:rPr>
                <w:b/>
                <w:i/>
              </w:rPr>
            </w:pPr>
            <w:r>
              <w:rPr>
                <w:b/>
                <w:i/>
              </w:rPr>
              <w:t>3.3</w:t>
            </w:r>
          </w:p>
        </w:tc>
        <w:tc>
          <w:tcPr>
            <w:tcW w:w="13405" w:type="dxa"/>
            <w:gridSpan w:val="3"/>
            <w:shd w:val="clear" w:color="auto" w:fill="EEECE1" w:themeFill="background2"/>
          </w:tcPr>
          <w:p w:rsidR="00230040" w:rsidRDefault="00230040" w:rsidP="00230040">
            <w:pPr>
              <w:tabs>
                <w:tab w:val="left" w:pos="357"/>
              </w:tabs>
            </w:pPr>
            <w:r>
              <w:rPr>
                <w:b/>
                <w:i/>
              </w:rPr>
              <w:t>Animal Health Management</w:t>
            </w:r>
            <w:r w:rsidRPr="00230040">
              <w:rPr>
                <w:b/>
                <w:i/>
              </w:rPr>
              <w:t xml:space="preserve">   </w:t>
            </w:r>
          </w:p>
        </w:tc>
      </w:tr>
      <w:tr w:rsidR="00230040" w:rsidRPr="000C3666" w:rsidTr="009524F4">
        <w:tc>
          <w:tcPr>
            <w:tcW w:w="769" w:type="dxa"/>
            <w:shd w:val="clear" w:color="auto" w:fill="EEECE1" w:themeFill="background2"/>
          </w:tcPr>
          <w:p w:rsidR="00230040" w:rsidRPr="00F73649" w:rsidRDefault="00230040" w:rsidP="00230040">
            <w:pPr>
              <w:rPr>
                <w:b/>
              </w:rPr>
            </w:pPr>
          </w:p>
        </w:tc>
        <w:tc>
          <w:tcPr>
            <w:tcW w:w="3592" w:type="dxa"/>
            <w:shd w:val="clear" w:color="auto" w:fill="EEECE1" w:themeFill="background2"/>
          </w:tcPr>
          <w:p w:rsidR="00230040" w:rsidRPr="000C3666" w:rsidRDefault="00230040" w:rsidP="00230040">
            <w:pPr>
              <w:rPr>
                <w:b/>
              </w:rPr>
            </w:pPr>
            <w:r>
              <w:rPr>
                <w:b/>
              </w:rPr>
              <w:t>Risks</w:t>
            </w:r>
          </w:p>
        </w:tc>
        <w:tc>
          <w:tcPr>
            <w:tcW w:w="2410" w:type="dxa"/>
            <w:shd w:val="clear" w:color="auto" w:fill="EEECE1" w:themeFill="background2"/>
          </w:tcPr>
          <w:p w:rsidR="00230040" w:rsidRDefault="00230040" w:rsidP="00230040">
            <w:pPr>
              <w:rPr>
                <w:b/>
              </w:rPr>
            </w:pPr>
            <w:r>
              <w:rPr>
                <w:b/>
              </w:rPr>
              <w:t>Risk Level</w:t>
            </w:r>
          </w:p>
        </w:tc>
        <w:tc>
          <w:tcPr>
            <w:tcW w:w="7403" w:type="dxa"/>
            <w:shd w:val="clear" w:color="auto" w:fill="EEECE1" w:themeFill="background2"/>
          </w:tcPr>
          <w:p w:rsidR="00230040" w:rsidRPr="000C3666" w:rsidRDefault="00230040" w:rsidP="00230040">
            <w:pPr>
              <w:rPr>
                <w:b/>
              </w:rPr>
            </w:pPr>
            <w:r>
              <w:rPr>
                <w:b/>
              </w:rPr>
              <w:t>Controls</w:t>
            </w:r>
          </w:p>
        </w:tc>
      </w:tr>
      <w:tr w:rsidR="00230040" w:rsidTr="009524F4">
        <w:tc>
          <w:tcPr>
            <w:tcW w:w="769" w:type="dxa"/>
            <w:shd w:val="clear" w:color="auto" w:fill="auto"/>
          </w:tcPr>
          <w:p w:rsidR="00230040" w:rsidRPr="00B60F47" w:rsidRDefault="00230040" w:rsidP="00230040">
            <w:r>
              <w:t>3.3.1</w:t>
            </w:r>
          </w:p>
        </w:tc>
        <w:tc>
          <w:tcPr>
            <w:tcW w:w="3592" w:type="dxa"/>
            <w:shd w:val="clear" w:color="auto" w:fill="auto"/>
          </w:tcPr>
          <w:p w:rsidR="00230040" w:rsidRPr="00B60F47" w:rsidRDefault="00230040" w:rsidP="00230040">
            <w:r>
              <w:t>Sick or suspect animals unable to be isolated</w:t>
            </w:r>
          </w:p>
        </w:tc>
        <w:tc>
          <w:tcPr>
            <w:tcW w:w="2410" w:type="dxa"/>
            <w:shd w:val="clear" w:color="auto" w:fill="auto"/>
          </w:tcPr>
          <w:p w:rsidR="00230040" w:rsidRPr="009B0D1D" w:rsidRDefault="00230040" w:rsidP="00230040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0070C0"/>
              </w:rPr>
            </w:pPr>
            <w:r w:rsidRPr="009B0D1D">
              <w:rPr>
                <w:color w:val="0070C0"/>
              </w:rPr>
              <w:t xml:space="preserve">Negligible </w:t>
            </w:r>
          </w:p>
          <w:p w:rsidR="00230040" w:rsidRPr="009B0D1D" w:rsidRDefault="00230040" w:rsidP="00230040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00B050"/>
              </w:rPr>
            </w:pPr>
            <w:r w:rsidRPr="009B0D1D">
              <w:rPr>
                <w:color w:val="00B050"/>
              </w:rPr>
              <w:t>Low</w:t>
            </w:r>
          </w:p>
          <w:p w:rsidR="00230040" w:rsidRPr="00B60F47" w:rsidRDefault="00230040" w:rsidP="00230040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FFC000"/>
              </w:rPr>
            </w:pPr>
            <w:r w:rsidRPr="00B60F47">
              <w:rPr>
                <w:color w:val="FFC000"/>
              </w:rPr>
              <w:t>Medium</w:t>
            </w:r>
          </w:p>
          <w:p w:rsidR="00230040" w:rsidRPr="00B60F47" w:rsidRDefault="00230040" w:rsidP="00230040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FF0000"/>
              </w:rPr>
            </w:pPr>
            <w:r w:rsidRPr="00B60F47">
              <w:rPr>
                <w:color w:val="FF0000"/>
              </w:rPr>
              <w:t>High</w:t>
            </w:r>
          </w:p>
        </w:tc>
        <w:tc>
          <w:tcPr>
            <w:tcW w:w="7403" w:type="dxa"/>
            <w:shd w:val="clear" w:color="auto" w:fill="auto"/>
          </w:tcPr>
          <w:p w:rsidR="00230040" w:rsidRDefault="00230040" w:rsidP="00230040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 xml:space="preserve">Isolate sick animals promptly </w:t>
            </w:r>
          </w:p>
          <w:p w:rsidR="00230040" w:rsidRDefault="00230040" w:rsidP="00230040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Maintain suitable quarantine area</w:t>
            </w:r>
          </w:p>
          <w:p w:rsidR="00230040" w:rsidRDefault="00230040" w:rsidP="00230040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Other:</w:t>
            </w:r>
          </w:p>
          <w:p w:rsidR="00230040" w:rsidRDefault="00230040" w:rsidP="00230040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Other:</w:t>
            </w:r>
          </w:p>
        </w:tc>
      </w:tr>
      <w:tr w:rsidR="00230040" w:rsidTr="009524F4">
        <w:tc>
          <w:tcPr>
            <w:tcW w:w="769" w:type="dxa"/>
            <w:shd w:val="clear" w:color="auto" w:fill="auto"/>
          </w:tcPr>
          <w:p w:rsidR="00230040" w:rsidRDefault="00230040" w:rsidP="00230040">
            <w:r>
              <w:t>3.3.2</w:t>
            </w:r>
          </w:p>
        </w:tc>
        <w:tc>
          <w:tcPr>
            <w:tcW w:w="3592" w:type="dxa"/>
            <w:shd w:val="clear" w:color="auto" w:fill="auto"/>
          </w:tcPr>
          <w:p w:rsidR="00230040" w:rsidRDefault="00230040" w:rsidP="00230040">
            <w:r>
              <w:t>Professional advice not sought promptly allowing for progression/spread of disease</w:t>
            </w:r>
          </w:p>
        </w:tc>
        <w:tc>
          <w:tcPr>
            <w:tcW w:w="2410" w:type="dxa"/>
            <w:shd w:val="clear" w:color="auto" w:fill="auto"/>
          </w:tcPr>
          <w:p w:rsidR="00230040" w:rsidRPr="009B0D1D" w:rsidRDefault="00230040" w:rsidP="00230040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0070C0"/>
              </w:rPr>
            </w:pPr>
            <w:r w:rsidRPr="009B0D1D">
              <w:rPr>
                <w:color w:val="0070C0"/>
              </w:rPr>
              <w:t xml:space="preserve">Negligible </w:t>
            </w:r>
          </w:p>
          <w:p w:rsidR="00230040" w:rsidRPr="009B0D1D" w:rsidRDefault="00230040" w:rsidP="00230040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00B050"/>
              </w:rPr>
            </w:pPr>
            <w:r w:rsidRPr="009B0D1D">
              <w:rPr>
                <w:color w:val="00B050"/>
              </w:rPr>
              <w:t>Low</w:t>
            </w:r>
          </w:p>
          <w:p w:rsidR="00230040" w:rsidRPr="00B60F47" w:rsidRDefault="00230040" w:rsidP="00230040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FFC000"/>
              </w:rPr>
            </w:pPr>
            <w:r w:rsidRPr="00B60F47">
              <w:rPr>
                <w:color w:val="FFC000"/>
              </w:rPr>
              <w:t>Medium</w:t>
            </w:r>
          </w:p>
          <w:p w:rsidR="00230040" w:rsidRPr="00B60F47" w:rsidRDefault="00230040" w:rsidP="00230040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FF0000"/>
              </w:rPr>
            </w:pPr>
            <w:r w:rsidRPr="00B60F47">
              <w:rPr>
                <w:color w:val="FF0000"/>
              </w:rPr>
              <w:t>High</w:t>
            </w:r>
          </w:p>
        </w:tc>
        <w:tc>
          <w:tcPr>
            <w:tcW w:w="7403" w:type="dxa"/>
            <w:shd w:val="clear" w:color="auto" w:fill="auto"/>
          </w:tcPr>
          <w:p w:rsidR="00230040" w:rsidRDefault="00230040" w:rsidP="00230040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Report unusual signs of disease as soon as possible to your local vet</w:t>
            </w:r>
          </w:p>
          <w:p w:rsidR="00230040" w:rsidRDefault="00230040" w:rsidP="00230040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Other:</w:t>
            </w:r>
          </w:p>
          <w:p w:rsidR="00230040" w:rsidRDefault="00230040" w:rsidP="00230040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Other:</w:t>
            </w:r>
          </w:p>
        </w:tc>
      </w:tr>
      <w:tr w:rsidR="00230040" w:rsidTr="00A329EE">
        <w:tc>
          <w:tcPr>
            <w:tcW w:w="769" w:type="dxa"/>
            <w:shd w:val="clear" w:color="auto" w:fill="EEECE1" w:themeFill="background2"/>
          </w:tcPr>
          <w:p w:rsidR="00230040" w:rsidRPr="009C1D3F" w:rsidRDefault="00230040" w:rsidP="00230040">
            <w:pPr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  <w:r>
              <w:rPr>
                <w:b/>
                <w:i/>
              </w:rPr>
              <w:t>4</w:t>
            </w:r>
          </w:p>
        </w:tc>
        <w:tc>
          <w:tcPr>
            <w:tcW w:w="13405" w:type="dxa"/>
            <w:gridSpan w:val="3"/>
            <w:shd w:val="clear" w:color="auto" w:fill="EEECE1" w:themeFill="background2"/>
          </w:tcPr>
          <w:p w:rsidR="00230040" w:rsidRDefault="00230040" w:rsidP="00230040">
            <w:pPr>
              <w:tabs>
                <w:tab w:val="left" w:pos="357"/>
              </w:tabs>
            </w:pPr>
            <w:r>
              <w:rPr>
                <w:b/>
                <w:i/>
              </w:rPr>
              <w:t>Carcase and manure management</w:t>
            </w:r>
            <w:r w:rsidRPr="00230040">
              <w:rPr>
                <w:b/>
                <w:i/>
              </w:rPr>
              <w:t xml:space="preserve">   </w:t>
            </w:r>
          </w:p>
        </w:tc>
      </w:tr>
      <w:tr w:rsidR="00230040" w:rsidRPr="000C3666" w:rsidTr="009524F4">
        <w:tc>
          <w:tcPr>
            <w:tcW w:w="769" w:type="dxa"/>
            <w:shd w:val="clear" w:color="auto" w:fill="EEECE1" w:themeFill="background2"/>
          </w:tcPr>
          <w:p w:rsidR="00230040" w:rsidRPr="00F73649" w:rsidRDefault="00230040" w:rsidP="00230040">
            <w:pPr>
              <w:rPr>
                <w:b/>
              </w:rPr>
            </w:pPr>
          </w:p>
        </w:tc>
        <w:tc>
          <w:tcPr>
            <w:tcW w:w="3592" w:type="dxa"/>
            <w:shd w:val="clear" w:color="auto" w:fill="EEECE1" w:themeFill="background2"/>
          </w:tcPr>
          <w:p w:rsidR="00230040" w:rsidRPr="000C3666" w:rsidRDefault="00230040" w:rsidP="00230040">
            <w:pPr>
              <w:rPr>
                <w:b/>
              </w:rPr>
            </w:pPr>
            <w:r>
              <w:rPr>
                <w:b/>
              </w:rPr>
              <w:t>Risks</w:t>
            </w:r>
          </w:p>
        </w:tc>
        <w:tc>
          <w:tcPr>
            <w:tcW w:w="2410" w:type="dxa"/>
            <w:shd w:val="clear" w:color="auto" w:fill="EEECE1" w:themeFill="background2"/>
          </w:tcPr>
          <w:p w:rsidR="00230040" w:rsidRDefault="00230040" w:rsidP="00230040">
            <w:pPr>
              <w:rPr>
                <w:b/>
              </w:rPr>
            </w:pPr>
            <w:r>
              <w:rPr>
                <w:b/>
              </w:rPr>
              <w:t>Risk Level</w:t>
            </w:r>
          </w:p>
        </w:tc>
        <w:tc>
          <w:tcPr>
            <w:tcW w:w="7403" w:type="dxa"/>
            <w:shd w:val="clear" w:color="auto" w:fill="EEECE1" w:themeFill="background2"/>
          </w:tcPr>
          <w:p w:rsidR="00230040" w:rsidRPr="000C3666" w:rsidRDefault="00230040" w:rsidP="00230040">
            <w:pPr>
              <w:rPr>
                <w:b/>
              </w:rPr>
            </w:pPr>
            <w:r>
              <w:rPr>
                <w:b/>
              </w:rPr>
              <w:t>Controls</w:t>
            </w:r>
          </w:p>
        </w:tc>
      </w:tr>
      <w:tr w:rsidR="00230040" w:rsidTr="009524F4">
        <w:tc>
          <w:tcPr>
            <w:tcW w:w="769" w:type="dxa"/>
            <w:shd w:val="clear" w:color="auto" w:fill="auto"/>
          </w:tcPr>
          <w:p w:rsidR="00230040" w:rsidRPr="00B60F47" w:rsidRDefault="00230040" w:rsidP="00230040">
            <w:r>
              <w:t>3.4</w:t>
            </w:r>
            <w:r>
              <w:t>.1</w:t>
            </w:r>
          </w:p>
        </w:tc>
        <w:tc>
          <w:tcPr>
            <w:tcW w:w="3592" w:type="dxa"/>
            <w:shd w:val="clear" w:color="auto" w:fill="auto"/>
          </w:tcPr>
          <w:p w:rsidR="00230040" w:rsidRPr="00B60F47" w:rsidRDefault="00230040" w:rsidP="00230040">
            <w:r>
              <w:t>Disease and weed spread from poorly managed manure</w:t>
            </w:r>
          </w:p>
        </w:tc>
        <w:tc>
          <w:tcPr>
            <w:tcW w:w="2410" w:type="dxa"/>
            <w:shd w:val="clear" w:color="auto" w:fill="auto"/>
          </w:tcPr>
          <w:p w:rsidR="00230040" w:rsidRPr="009B0D1D" w:rsidRDefault="00230040" w:rsidP="00230040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0070C0"/>
              </w:rPr>
            </w:pPr>
            <w:r w:rsidRPr="009B0D1D">
              <w:rPr>
                <w:color w:val="0070C0"/>
              </w:rPr>
              <w:t xml:space="preserve">Negligible </w:t>
            </w:r>
          </w:p>
          <w:p w:rsidR="00230040" w:rsidRPr="009B0D1D" w:rsidRDefault="00230040" w:rsidP="00230040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00B050"/>
              </w:rPr>
            </w:pPr>
            <w:r w:rsidRPr="009B0D1D">
              <w:rPr>
                <w:color w:val="00B050"/>
              </w:rPr>
              <w:t>Low</w:t>
            </w:r>
          </w:p>
          <w:p w:rsidR="00230040" w:rsidRPr="00B60F47" w:rsidRDefault="00230040" w:rsidP="00230040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FFC000"/>
              </w:rPr>
            </w:pPr>
            <w:r w:rsidRPr="00B60F47">
              <w:rPr>
                <w:color w:val="FFC000"/>
              </w:rPr>
              <w:t>Medium</w:t>
            </w:r>
          </w:p>
          <w:p w:rsidR="00230040" w:rsidRPr="00B60F47" w:rsidRDefault="00230040" w:rsidP="00230040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FF0000"/>
              </w:rPr>
            </w:pPr>
            <w:r w:rsidRPr="00B60F47">
              <w:rPr>
                <w:color w:val="FF0000"/>
              </w:rPr>
              <w:t>High</w:t>
            </w:r>
          </w:p>
        </w:tc>
        <w:tc>
          <w:tcPr>
            <w:tcW w:w="7403" w:type="dxa"/>
            <w:shd w:val="clear" w:color="auto" w:fill="auto"/>
          </w:tcPr>
          <w:p w:rsidR="009570D5" w:rsidRDefault="009570D5" w:rsidP="009570D5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Follow current government guidelines on waste management and regulation</w:t>
            </w:r>
          </w:p>
          <w:p w:rsidR="00230040" w:rsidRDefault="00230040" w:rsidP="00230040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 xml:space="preserve">Maintain suitable </w:t>
            </w:r>
            <w:r w:rsidR="009570D5">
              <w:t>manure disposal area</w:t>
            </w:r>
          </w:p>
          <w:p w:rsidR="009570D5" w:rsidRDefault="009570D5" w:rsidP="00230040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 xml:space="preserve">Maintain suitable manure management procedures </w:t>
            </w:r>
          </w:p>
          <w:p w:rsidR="00230040" w:rsidRDefault="00230040" w:rsidP="00230040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Other:</w:t>
            </w:r>
          </w:p>
          <w:p w:rsidR="00230040" w:rsidRDefault="00230040" w:rsidP="00230040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Other:</w:t>
            </w:r>
          </w:p>
        </w:tc>
      </w:tr>
      <w:tr w:rsidR="00230040" w:rsidTr="009524F4">
        <w:tc>
          <w:tcPr>
            <w:tcW w:w="769" w:type="dxa"/>
            <w:shd w:val="clear" w:color="auto" w:fill="auto"/>
          </w:tcPr>
          <w:p w:rsidR="00230040" w:rsidRDefault="009570D5" w:rsidP="00230040">
            <w:r>
              <w:t>3.4</w:t>
            </w:r>
            <w:r w:rsidR="00230040">
              <w:t>.2</w:t>
            </w:r>
          </w:p>
        </w:tc>
        <w:tc>
          <w:tcPr>
            <w:tcW w:w="3592" w:type="dxa"/>
            <w:shd w:val="clear" w:color="auto" w:fill="auto"/>
          </w:tcPr>
          <w:p w:rsidR="00230040" w:rsidRDefault="009570D5" w:rsidP="00230040">
            <w:r>
              <w:t xml:space="preserve">Inappropriate carcase disposal allowing access with other livestock, </w:t>
            </w:r>
            <w:r>
              <w:lastRenderedPageBreak/>
              <w:t>feral animals or wildlife, causing environmental impacts, or public nuisance</w:t>
            </w:r>
          </w:p>
        </w:tc>
        <w:tc>
          <w:tcPr>
            <w:tcW w:w="2410" w:type="dxa"/>
            <w:shd w:val="clear" w:color="auto" w:fill="auto"/>
          </w:tcPr>
          <w:p w:rsidR="00230040" w:rsidRPr="009B0D1D" w:rsidRDefault="00230040" w:rsidP="00230040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0070C0"/>
              </w:rPr>
            </w:pPr>
            <w:r w:rsidRPr="009B0D1D">
              <w:rPr>
                <w:color w:val="0070C0"/>
              </w:rPr>
              <w:lastRenderedPageBreak/>
              <w:t xml:space="preserve">Negligible </w:t>
            </w:r>
          </w:p>
          <w:p w:rsidR="00230040" w:rsidRPr="009B0D1D" w:rsidRDefault="00230040" w:rsidP="00230040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00B050"/>
              </w:rPr>
            </w:pPr>
            <w:r w:rsidRPr="009B0D1D">
              <w:rPr>
                <w:color w:val="00B050"/>
              </w:rPr>
              <w:t>Low</w:t>
            </w:r>
          </w:p>
          <w:p w:rsidR="00230040" w:rsidRPr="00B60F47" w:rsidRDefault="00230040" w:rsidP="00230040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FFC000"/>
              </w:rPr>
            </w:pPr>
            <w:r w:rsidRPr="00B60F47">
              <w:rPr>
                <w:color w:val="FFC000"/>
              </w:rPr>
              <w:lastRenderedPageBreak/>
              <w:t>Medium</w:t>
            </w:r>
          </w:p>
          <w:p w:rsidR="00230040" w:rsidRPr="00B60F47" w:rsidRDefault="00230040" w:rsidP="00230040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FF0000"/>
              </w:rPr>
            </w:pPr>
            <w:r w:rsidRPr="00B60F47">
              <w:rPr>
                <w:color w:val="FF0000"/>
              </w:rPr>
              <w:t>High</w:t>
            </w:r>
          </w:p>
        </w:tc>
        <w:tc>
          <w:tcPr>
            <w:tcW w:w="7403" w:type="dxa"/>
            <w:shd w:val="clear" w:color="auto" w:fill="auto"/>
          </w:tcPr>
          <w:p w:rsidR="00230040" w:rsidRDefault="009570D5" w:rsidP="00230040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lastRenderedPageBreak/>
              <w:t>Prepare a plan for carcase disposal in advice, that prevents access or impacts</w:t>
            </w:r>
          </w:p>
          <w:p w:rsidR="009570D5" w:rsidRDefault="009570D5" w:rsidP="00230040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lastRenderedPageBreak/>
              <w:t xml:space="preserve">Maintain service provider list that will be able to dispose of carcase promptly and appropriately </w:t>
            </w:r>
          </w:p>
          <w:p w:rsidR="009570D5" w:rsidRDefault="00230040" w:rsidP="003A64EF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Other:</w:t>
            </w:r>
          </w:p>
        </w:tc>
      </w:tr>
      <w:tr w:rsidR="009570D5" w:rsidTr="00D82172">
        <w:tc>
          <w:tcPr>
            <w:tcW w:w="769" w:type="dxa"/>
            <w:shd w:val="clear" w:color="auto" w:fill="EEECE1" w:themeFill="background2"/>
          </w:tcPr>
          <w:p w:rsidR="009570D5" w:rsidRPr="009570D5" w:rsidRDefault="009570D5" w:rsidP="009570D5">
            <w:pPr>
              <w:rPr>
                <w:b/>
                <w:i/>
              </w:rPr>
            </w:pPr>
            <w:r w:rsidRPr="009570D5">
              <w:rPr>
                <w:b/>
                <w:i/>
              </w:rPr>
              <w:lastRenderedPageBreak/>
              <w:t>3.5</w:t>
            </w:r>
          </w:p>
        </w:tc>
        <w:tc>
          <w:tcPr>
            <w:tcW w:w="13405" w:type="dxa"/>
            <w:gridSpan w:val="3"/>
            <w:shd w:val="clear" w:color="auto" w:fill="EEECE1" w:themeFill="background2"/>
          </w:tcPr>
          <w:p w:rsidR="009570D5" w:rsidRPr="009570D5" w:rsidRDefault="009570D5" w:rsidP="009570D5">
            <w:pPr>
              <w:tabs>
                <w:tab w:val="left" w:pos="357"/>
              </w:tabs>
              <w:rPr>
                <w:b/>
                <w:i/>
              </w:rPr>
            </w:pPr>
            <w:r w:rsidRPr="009570D5">
              <w:rPr>
                <w:b/>
                <w:i/>
              </w:rPr>
              <w:t>Fences</w:t>
            </w:r>
          </w:p>
        </w:tc>
      </w:tr>
      <w:tr w:rsidR="009570D5" w:rsidTr="003C58BB">
        <w:tc>
          <w:tcPr>
            <w:tcW w:w="769" w:type="dxa"/>
            <w:shd w:val="clear" w:color="auto" w:fill="EEECE1" w:themeFill="background2"/>
          </w:tcPr>
          <w:p w:rsidR="009570D5" w:rsidRPr="00F73649" w:rsidRDefault="009570D5" w:rsidP="009570D5">
            <w:pPr>
              <w:rPr>
                <w:b/>
              </w:rPr>
            </w:pPr>
          </w:p>
        </w:tc>
        <w:tc>
          <w:tcPr>
            <w:tcW w:w="3592" w:type="dxa"/>
            <w:shd w:val="clear" w:color="auto" w:fill="EEECE1" w:themeFill="background2"/>
          </w:tcPr>
          <w:p w:rsidR="009570D5" w:rsidRPr="000C3666" w:rsidRDefault="009570D5" w:rsidP="009570D5">
            <w:pPr>
              <w:rPr>
                <w:b/>
              </w:rPr>
            </w:pPr>
            <w:r>
              <w:rPr>
                <w:b/>
              </w:rPr>
              <w:t>Risks</w:t>
            </w:r>
          </w:p>
        </w:tc>
        <w:tc>
          <w:tcPr>
            <w:tcW w:w="2410" w:type="dxa"/>
            <w:shd w:val="clear" w:color="auto" w:fill="EEECE1" w:themeFill="background2"/>
          </w:tcPr>
          <w:p w:rsidR="009570D5" w:rsidRDefault="009570D5" w:rsidP="009570D5">
            <w:pPr>
              <w:rPr>
                <w:b/>
              </w:rPr>
            </w:pPr>
            <w:r>
              <w:rPr>
                <w:b/>
              </w:rPr>
              <w:t>Risk Level</w:t>
            </w:r>
          </w:p>
        </w:tc>
        <w:tc>
          <w:tcPr>
            <w:tcW w:w="7403" w:type="dxa"/>
            <w:shd w:val="clear" w:color="auto" w:fill="EEECE1" w:themeFill="background2"/>
          </w:tcPr>
          <w:p w:rsidR="009570D5" w:rsidRPr="000C3666" w:rsidRDefault="009570D5" w:rsidP="009570D5">
            <w:pPr>
              <w:rPr>
                <w:b/>
              </w:rPr>
            </w:pPr>
            <w:r>
              <w:rPr>
                <w:b/>
              </w:rPr>
              <w:t>Controls</w:t>
            </w:r>
          </w:p>
        </w:tc>
      </w:tr>
      <w:tr w:rsidR="009570D5" w:rsidTr="009524F4">
        <w:tc>
          <w:tcPr>
            <w:tcW w:w="769" w:type="dxa"/>
            <w:shd w:val="clear" w:color="auto" w:fill="auto"/>
          </w:tcPr>
          <w:p w:rsidR="009570D5" w:rsidRPr="00B60F47" w:rsidRDefault="009570D5" w:rsidP="009570D5">
            <w:r>
              <w:t>3.5</w:t>
            </w:r>
            <w:r>
              <w:t>.1</w:t>
            </w:r>
          </w:p>
        </w:tc>
        <w:tc>
          <w:tcPr>
            <w:tcW w:w="3592" w:type="dxa"/>
            <w:shd w:val="clear" w:color="auto" w:fill="auto"/>
          </w:tcPr>
          <w:p w:rsidR="009570D5" w:rsidRPr="00B60F47" w:rsidRDefault="009570D5" w:rsidP="009570D5">
            <w:r>
              <w:t>Property fences, especially boundary fences, inadequate, allowing stock to mingle, stray, or allows other stock onto property</w:t>
            </w:r>
          </w:p>
        </w:tc>
        <w:tc>
          <w:tcPr>
            <w:tcW w:w="2410" w:type="dxa"/>
            <w:shd w:val="clear" w:color="auto" w:fill="auto"/>
          </w:tcPr>
          <w:p w:rsidR="009570D5" w:rsidRPr="009B0D1D" w:rsidRDefault="009570D5" w:rsidP="009570D5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0070C0"/>
              </w:rPr>
            </w:pPr>
            <w:r w:rsidRPr="009B0D1D">
              <w:rPr>
                <w:color w:val="0070C0"/>
              </w:rPr>
              <w:t xml:space="preserve">Negligible </w:t>
            </w:r>
          </w:p>
          <w:p w:rsidR="009570D5" w:rsidRPr="009B0D1D" w:rsidRDefault="009570D5" w:rsidP="009570D5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00B050"/>
              </w:rPr>
            </w:pPr>
            <w:r w:rsidRPr="009B0D1D">
              <w:rPr>
                <w:color w:val="00B050"/>
              </w:rPr>
              <w:t>Low</w:t>
            </w:r>
          </w:p>
          <w:p w:rsidR="009570D5" w:rsidRPr="00B60F47" w:rsidRDefault="009570D5" w:rsidP="009570D5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FFC000"/>
              </w:rPr>
            </w:pPr>
            <w:r w:rsidRPr="00B60F47">
              <w:rPr>
                <w:color w:val="FFC000"/>
              </w:rPr>
              <w:t>Medium</w:t>
            </w:r>
          </w:p>
          <w:p w:rsidR="009570D5" w:rsidRPr="00B60F47" w:rsidRDefault="009570D5" w:rsidP="009570D5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FF0000"/>
              </w:rPr>
            </w:pPr>
            <w:r w:rsidRPr="00B60F47">
              <w:rPr>
                <w:color w:val="FF0000"/>
              </w:rPr>
              <w:t>High</w:t>
            </w:r>
          </w:p>
        </w:tc>
        <w:tc>
          <w:tcPr>
            <w:tcW w:w="7403" w:type="dxa"/>
            <w:shd w:val="clear" w:color="auto" w:fill="auto"/>
          </w:tcPr>
          <w:p w:rsidR="009570D5" w:rsidRDefault="009570D5" w:rsidP="009570D5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Regularly inspect fences</w:t>
            </w:r>
          </w:p>
          <w:p w:rsidR="009570D5" w:rsidRDefault="009570D5" w:rsidP="009570D5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Undertake maintenance to existing fences</w:t>
            </w:r>
          </w:p>
          <w:p w:rsidR="009570D5" w:rsidRDefault="009570D5" w:rsidP="009570D5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Other:</w:t>
            </w:r>
          </w:p>
          <w:p w:rsidR="009570D5" w:rsidRDefault="009570D5" w:rsidP="009570D5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Other:</w:t>
            </w:r>
          </w:p>
        </w:tc>
      </w:tr>
      <w:tr w:rsidR="009570D5" w:rsidTr="00A77BF2">
        <w:tc>
          <w:tcPr>
            <w:tcW w:w="769" w:type="dxa"/>
            <w:shd w:val="clear" w:color="auto" w:fill="EEECE1" w:themeFill="background2"/>
          </w:tcPr>
          <w:p w:rsidR="009570D5" w:rsidRPr="009570D5" w:rsidRDefault="009570D5" w:rsidP="009570D5">
            <w:pPr>
              <w:rPr>
                <w:b/>
              </w:rPr>
            </w:pPr>
            <w:r>
              <w:rPr>
                <w:b/>
              </w:rPr>
              <w:t>4.0</w:t>
            </w:r>
          </w:p>
        </w:tc>
        <w:tc>
          <w:tcPr>
            <w:tcW w:w="13405" w:type="dxa"/>
            <w:gridSpan w:val="3"/>
            <w:shd w:val="clear" w:color="auto" w:fill="EEECE1" w:themeFill="background2"/>
          </w:tcPr>
          <w:p w:rsidR="009570D5" w:rsidRPr="009570D5" w:rsidRDefault="009570D5" w:rsidP="009570D5">
            <w:pPr>
              <w:tabs>
                <w:tab w:val="left" w:pos="357"/>
              </w:tabs>
              <w:rPr>
                <w:b/>
              </w:rPr>
            </w:pPr>
            <w:r>
              <w:rPr>
                <w:b/>
              </w:rPr>
              <w:t>Pests and Weeds</w:t>
            </w:r>
          </w:p>
        </w:tc>
      </w:tr>
      <w:tr w:rsidR="009570D5" w:rsidTr="00A77BF2">
        <w:tc>
          <w:tcPr>
            <w:tcW w:w="769" w:type="dxa"/>
            <w:shd w:val="clear" w:color="auto" w:fill="EEECE1" w:themeFill="background2"/>
          </w:tcPr>
          <w:p w:rsidR="009570D5" w:rsidRPr="009570D5" w:rsidRDefault="009570D5" w:rsidP="009570D5">
            <w:pPr>
              <w:rPr>
                <w:b/>
                <w:i/>
              </w:rPr>
            </w:pPr>
            <w:r>
              <w:rPr>
                <w:b/>
                <w:i/>
              </w:rPr>
              <w:t>4.1</w:t>
            </w:r>
          </w:p>
        </w:tc>
        <w:tc>
          <w:tcPr>
            <w:tcW w:w="13405" w:type="dxa"/>
            <w:gridSpan w:val="3"/>
            <w:shd w:val="clear" w:color="auto" w:fill="EEECE1" w:themeFill="background2"/>
          </w:tcPr>
          <w:p w:rsidR="009570D5" w:rsidRPr="009570D5" w:rsidRDefault="009570D5" w:rsidP="009570D5">
            <w:pPr>
              <w:tabs>
                <w:tab w:val="left" w:pos="357"/>
              </w:tabs>
              <w:rPr>
                <w:b/>
                <w:i/>
              </w:rPr>
            </w:pPr>
            <w:r>
              <w:rPr>
                <w:b/>
                <w:i/>
              </w:rPr>
              <w:t>Feral Animal Management</w:t>
            </w:r>
          </w:p>
        </w:tc>
      </w:tr>
      <w:tr w:rsidR="009570D5" w:rsidTr="00720576">
        <w:tc>
          <w:tcPr>
            <w:tcW w:w="769" w:type="dxa"/>
            <w:shd w:val="clear" w:color="auto" w:fill="EEECE1" w:themeFill="background2"/>
          </w:tcPr>
          <w:p w:rsidR="009570D5" w:rsidRPr="00F73649" w:rsidRDefault="009570D5" w:rsidP="009570D5">
            <w:pPr>
              <w:rPr>
                <w:b/>
              </w:rPr>
            </w:pPr>
          </w:p>
        </w:tc>
        <w:tc>
          <w:tcPr>
            <w:tcW w:w="3592" w:type="dxa"/>
            <w:shd w:val="clear" w:color="auto" w:fill="EEECE1" w:themeFill="background2"/>
          </w:tcPr>
          <w:p w:rsidR="009570D5" w:rsidRPr="000C3666" w:rsidRDefault="009570D5" w:rsidP="009570D5">
            <w:pPr>
              <w:rPr>
                <w:b/>
              </w:rPr>
            </w:pPr>
            <w:r>
              <w:rPr>
                <w:b/>
              </w:rPr>
              <w:t>Risks</w:t>
            </w:r>
          </w:p>
        </w:tc>
        <w:tc>
          <w:tcPr>
            <w:tcW w:w="2410" w:type="dxa"/>
            <w:shd w:val="clear" w:color="auto" w:fill="EEECE1" w:themeFill="background2"/>
          </w:tcPr>
          <w:p w:rsidR="009570D5" w:rsidRDefault="009570D5" w:rsidP="009570D5">
            <w:pPr>
              <w:rPr>
                <w:b/>
              </w:rPr>
            </w:pPr>
            <w:r>
              <w:rPr>
                <w:b/>
              </w:rPr>
              <w:t>Risk Level</w:t>
            </w:r>
          </w:p>
        </w:tc>
        <w:tc>
          <w:tcPr>
            <w:tcW w:w="7403" w:type="dxa"/>
            <w:shd w:val="clear" w:color="auto" w:fill="EEECE1" w:themeFill="background2"/>
          </w:tcPr>
          <w:p w:rsidR="009570D5" w:rsidRPr="000C3666" w:rsidRDefault="009570D5" w:rsidP="009570D5">
            <w:pPr>
              <w:rPr>
                <w:b/>
              </w:rPr>
            </w:pPr>
            <w:r>
              <w:rPr>
                <w:b/>
              </w:rPr>
              <w:t>Controls</w:t>
            </w:r>
          </w:p>
        </w:tc>
      </w:tr>
      <w:tr w:rsidR="009570D5" w:rsidTr="009524F4">
        <w:tc>
          <w:tcPr>
            <w:tcW w:w="769" w:type="dxa"/>
            <w:shd w:val="clear" w:color="auto" w:fill="auto"/>
          </w:tcPr>
          <w:p w:rsidR="009570D5" w:rsidRPr="00B60F47" w:rsidRDefault="009570D5" w:rsidP="009570D5">
            <w:r>
              <w:t>4.1.1</w:t>
            </w:r>
          </w:p>
        </w:tc>
        <w:tc>
          <w:tcPr>
            <w:tcW w:w="3592" w:type="dxa"/>
            <w:shd w:val="clear" w:color="auto" w:fill="auto"/>
          </w:tcPr>
          <w:p w:rsidR="009570D5" w:rsidRPr="00B60F47" w:rsidRDefault="009570D5" w:rsidP="009570D5">
            <w:r>
              <w:t>Feral animals inadequately controlled, allowing weed and disease transmission by pests, and environmental/economic impacts</w:t>
            </w:r>
          </w:p>
        </w:tc>
        <w:tc>
          <w:tcPr>
            <w:tcW w:w="2410" w:type="dxa"/>
            <w:shd w:val="clear" w:color="auto" w:fill="auto"/>
          </w:tcPr>
          <w:p w:rsidR="009570D5" w:rsidRPr="009B0D1D" w:rsidRDefault="009570D5" w:rsidP="009570D5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0070C0"/>
              </w:rPr>
            </w:pPr>
            <w:r w:rsidRPr="009B0D1D">
              <w:rPr>
                <w:color w:val="0070C0"/>
              </w:rPr>
              <w:t xml:space="preserve">Negligible </w:t>
            </w:r>
          </w:p>
          <w:p w:rsidR="009570D5" w:rsidRPr="009B0D1D" w:rsidRDefault="009570D5" w:rsidP="009570D5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00B050"/>
              </w:rPr>
            </w:pPr>
            <w:r w:rsidRPr="009B0D1D">
              <w:rPr>
                <w:color w:val="00B050"/>
              </w:rPr>
              <w:t>Low</w:t>
            </w:r>
          </w:p>
          <w:p w:rsidR="009570D5" w:rsidRPr="00B60F47" w:rsidRDefault="009570D5" w:rsidP="009570D5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FFC000"/>
              </w:rPr>
            </w:pPr>
            <w:r w:rsidRPr="00B60F47">
              <w:rPr>
                <w:color w:val="FFC000"/>
              </w:rPr>
              <w:t>Medium</w:t>
            </w:r>
          </w:p>
          <w:p w:rsidR="009570D5" w:rsidRPr="00B60F47" w:rsidRDefault="009570D5" w:rsidP="009570D5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FF0000"/>
              </w:rPr>
            </w:pPr>
            <w:r w:rsidRPr="00B60F47">
              <w:rPr>
                <w:color w:val="FF0000"/>
              </w:rPr>
              <w:t>High</w:t>
            </w:r>
          </w:p>
        </w:tc>
        <w:tc>
          <w:tcPr>
            <w:tcW w:w="7403" w:type="dxa"/>
            <w:shd w:val="clear" w:color="auto" w:fill="auto"/>
          </w:tcPr>
          <w:p w:rsidR="009570D5" w:rsidRDefault="009570D5" w:rsidP="009570D5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 xml:space="preserve">Regularly </w:t>
            </w:r>
            <w:r>
              <w:t>undertake pest animal surveys</w:t>
            </w:r>
          </w:p>
          <w:p w:rsidR="009570D5" w:rsidRDefault="009570D5" w:rsidP="009570D5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 xml:space="preserve">Design and implement pest animal control </w:t>
            </w:r>
          </w:p>
          <w:p w:rsidR="009570D5" w:rsidRDefault="009570D5" w:rsidP="009570D5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Undertake control in coordination with neighbours and other local community members</w:t>
            </w:r>
          </w:p>
          <w:p w:rsidR="009570D5" w:rsidRDefault="009570D5" w:rsidP="009570D5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Other:</w:t>
            </w:r>
          </w:p>
          <w:p w:rsidR="009570D5" w:rsidRDefault="009570D5" w:rsidP="009570D5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Other:</w:t>
            </w:r>
          </w:p>
        </w:tc>
      </w:tr>
      <w:tr w:rsidR="009570D5" w:rsidTr="008463BC">
        <w:tc>
          <w:tcPr>
            <w:tcW w:w="769" w:type="dxa"/>
            <w:shd w:val="clear" w:color="auto" w:fill="EEECE1" w:themeFill="background2"/>
          </w:tcPr>
          <w:p w:rsidR="009570D5" w:rsidRPr="009570D5" w:rsidRDefault="009570D5" w:rsidP="009570D5">
            <w:pPr>
              <w:rPr>
                <w:b/>
                <w:i/>
              </w:rPr>
            </w:pPr>
            <w:r w:rsidRPr="009570D5">
              <w:rPr>
                <w:b/>
                <w:i/>
              </w:rPr>
              <w:t>4.2</w:t>
            </w:r>
          </w:p>
        </w:tc>
        <w:tc>
          <w:tcPr>
            <w:tcW w:w="13405" w:type="dxa"/>
            <w:gridSpan w:val="3"/>
            <w:shd w:val="clear" w:color="auto" w:fill="EEECE1" w:themeFill="background2"/>
          </w:tcPr>
          <w:p w:rsidR="009570D5" w:rsidRPr="009570D5" w:rsidRDefault="009570D5" w:rsidP="009570D5">
            <w:pPr>
              <w:tabs>
                <w:tab w:val="left" w:pos="357"/>
              </w:tabs>
              <w:rPr>
                <w:b/>
                <w:i/>
              </w:rPr>
            </w:pPr>
            <w:r w:rsidRPr="009570D5">
              <w:rPr>
                <w:b/>
                <w:i/>
              </w:rPr>
              <w:t>Weed Management</w:t>
            </w:r>
          </w:p>
        </w:tc>
      </w:tr>
      <w:tr w:rsidR="009570D5" w:rsidRPr="000C3666" w:rsidTr="009524F4">
        <w:tc>
          <w:tcPr>
            <w:tcW w:w="769" w:type="dxa"/>
            <w:shd w:val="clear" w:color="auto" w:fill="EEECE1" w:themeFill="background2"/>
          </w:tcPr>
          <w:p w:rsidR="009570D5" w:rsidRPr="00F73649" w:rsidRDefault="009570D5" w:rsidP="009570D5">
            <w:pPr>
              <w:rPr>
                <w:b/>
              </w:rPr>
            </w:pPr>
          </w:p>
        </w:tc>
        <w:tc>
          <w:tcPr>
            <w:tcW w:w="3592" w:type="dxa"/>
            <w:shd w:val="clear" w:color="auto" w:fill="EEECE1" w:themeFill="background2"/>
          </w:tcPr>
          <w:p w:rsidR="009570D5" w:rsidRPr="000C3666" w:rsidRDefault="009570D5" w:rsidP="009570D5">
            <w:pPr>
              <w:rPr>
                <w:b/>
              </w:rPr>
            </w:pPr>
            <w:r>
              <w:rPr>
                <w:b/>
              </w:rPr>
              <w:t>Risks</w:t>
            </w:r>
          </w:p>
        </w:tc>
        <w:tc>
          <w:tcPr>
            <w:tcW w:w="2410" w:type="dxa"/>
            <w:shd w:val="clear" w:color="auto" w:fill="EEECE1" w:themeFill="background2"/>
          </w:tcPr>
          <w:p w:rsidR="009570D5" w:rsidRDefault="009570D5" w:rsidP="009570D5">
            <w:pPr>
              <w:rPr>
                <w:b/>
              </w:rPr>
            </w:pPr>
            <w:r>
              <w:rPr>
                <w:b/>
              </w:rPr>
              <w:t>Risk Level</w:t>
            </w:r>
          </w:p>
        </w:tc>
        <w:tc>
          <w:tcPr>
            <w:tcW w:w="7403" w:type="dxa"/>
            <w:shd w:val="clear" w:color="auto" w:fill="EEECE1" w:themeFill="background2"/>
          </w:tcPr>
          <w:p w:rsidR="009570D5" w:rsidRPr="000C3666" w:rsidRDefault="009570D5" w:rsidP="009570D5">
            <w:pPr>
              <w:rPr>
                <w:b/>
              </w:rPr>
            </w:pPr>
            <w:r>
              <w:rPr>
                <w:b/>
              </w:rPr>
              <w:t>Controls</w:t>
            </w:r>
          </w:p>
        </w:tc>
      </w:tr>
      <w:tr w:rsidR="009570D5" w:rsidTr="009524F4">
        <w:tc>
          <w:tcPr>
            <w:tcW w:w="769" w:type="dxa"/>
            <w:shd w:val="clear" w:color="auto" w:fill="auto"/>
          </w:tcPr>
          <w:p w:rsidR="009570D5" w:rsidRPr="00B60F47" w:rsidRDefault="009570D5" w:rsidP="009570D5">
            <w:r>
              <w:t>4.2</w:t>
            </w:r>
            <w:r>
              <w:t>.1</w:t>
            </w:r>
          </w:p>
        </w:tc>
        <w:tc>
          <w:tcPr>
            <w:tcW w:w="3592" w:type="dxa"/>
            <w:shd w:val="clear" w:color="auto" w:fill="auto"/>
          </w:tcPr>
          <w:p w:rsidR="009570D5" w:rsidRPr="00B60F47" w:rsidRDefault="009570D5" w:rsidP="009570D5">
            <w:r>
              <w:t>Weeds</w:t>
            </w:r>
            <w:r>
              <w:t xml:space="preserve"> inadequately controlled, allowing environmental/economic impacts</w:t>
            </w:r>
          </w:p>
        </w:tc>
        <w:tc>
          <w:tcPr>
            <w:tcW w:w="2410" w:type="dxa"/>
            <w:shd w:val="clear" w:color="auto" w:fill="auto"/>
          </w:tcPr>
          <w:p w:rsidR="009570D5" w:rsidRPr="009B0D1D" w:rsidRDefault="009570D5" w:rsidP="009570D5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0070C0"/>
              </w:rPr>
            </w:pPr>
            <w:r w:rsidRPr="009B0D1D">
              <w:rPr>
                <w:color w:val="0070C0"/>
              </w:rPr>
              <w:t xml:space="preserve">Negligible </w:t>
            </w:r>
          </w:p>
          <w:p w:rsidR="009570D5" w:rsidRPr="009B0D1D" w:rsidRDefault="009570D5" w:rsidP="009570D5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00B050"/>
              </w:rPr>
            </w:pPr>
            <w:r w:rsidRPr="009B0D1D">
              <w:rPr>
                <w:color w:val="00B050"/>
              </w:rPr>
              <w:t>Low</w:t>
            </w:r>
          </w:p>
          <w:p w:rsidR="009570D5" w:rsidRPr="00B60F47" w:rsidRDefault="009570D5" w:rsidP="009570D5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FFC000"/>
              </w:rPr>
            </w:pPr>
            <w:r w:rsidRPr="00B60F47">
              <w:rPr>
                <w:color w:val="FFC000"/>
              </w:rPr>
              <w:t>Medium</w:t>
            </w:r>
          </w:p>
          <w:p w:rsidR="009570D5" w:rsidRPr="00B60F47" w:rsidRDefault="009570D5" w:rsidP="009570D5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FF0000"/>
              </w:rPr>
            </w:pPr>
            <w:r w:rsidRPr="00B60F47">
              <w:rPr>
                <w:color w:val="FF0000"/>
              </w:rPr>
              <w:t>High</w:t>
            </w:r>
          </w:p>
        </w:tc>
        <w:tc>
          <w:tcPr>
            <w:tcW w:w="7403" w:type="dxa"/>
            <w:shd w:val="clear" w:color="auto" w:fill="auto"/>
          </w:tcPr>
          <w:p w:rsidR="009570D5" w:rsidRDefault="009570D5" w:rsidP="009570D5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 xml:space="preserve">Regularly undertake </w:t>
            </w:r>
            <w:r>
              <w:t xml:space="preserve">weed surveys </w:t>
            </w:r>
          </w:p>
          <w:p w:rsidR="009570D5" w:rsidRDefault="009570D5" w:rsidP="009570D5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Prepare weed maps to monitor infestations</w:t>
            </w:r>
          </w:p>
          <w:p w:rsidR="009570D5" w:rsidRDefault="009570D5" w:rsidP="009570D5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D</w:t>
            </w:r>
            <w:r>
              <w:t>esign and implement weed</w:t>
            </w:r>
            <w:r>
              <w:t xml:space="preserve"> control </w:t>
            </w:r>
          </w:p>
          <w:p w:rsidR="009570D5" w:rsidRDefault="009570D5" w:rsidP="009570D5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Undertake control in coordination with neighbours and other local community members</w:t>
            </w:r>
          </w:p>
          <w:p w:rsidR="009570D5" w:rsidRDefault="009570D5" w:rsidP="009570D5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Other:</w:t>
            </w:r>
          </w:p>
          <w:p w:rsidR="009570D5" w:rsidRDefault="009570D5" w:rsidP="009570D5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Other:</w:t>
            </w:r>
          </w:p>
        </w:tc>
      </w:tr>
      <w:tr w:rsidR="009570D5" w:rsidTr="000A3586">
        <w:tc>
          <w:tcPr>
            <w:tcW w:w="769" w:type="dxa"/>
            <w:shd w:val="clear" w:color="auto" w:fill="EEECE1" w:themeFill="background2"/>
          </w:tcPr>
          <w:p w:rsidR="009570D5" w:rsidRPr="009570D5" w:rsidRDefault="009570D5" w:rsidP="009570D5">
            <w:pPr>
              <w:rPr>
                <w:b/>
              </w:rPr>
            </w:pPr>
            <w:r>
              <w:rPr>
                <w:b/>
              </w:rPr>
              <w:t>5.0</w:t>
            </w:r>
          </w:p>
        </w:tc>
        <w:tc>
          <w:tcPr>
            <w:tcW w:w="13405" w:type="dxa"/>
            <w:gridSpan w:val="3"/>
            <w:shd w:val="clear" w:color="auto" w:fill="EEECE1" w:themeFill="background2"/>
          </w:tcPr>
          <w:p w:rsidR="009570D5" w:rsidRDefault="00130DA7" w:rsidP="009570D5">
            <w:pPr>
              <w:tabs>
                <w:tab w:val="left" w:pos="357"/>
              </w:tabs>
            </w:pPr>
            <w:r>
              <w:rPr>
                <w:b/>
              </w:rPr>
              <w:t>Train – Plan – Record</w:t>
            </w:r>
          </w:p>
        </w:tc>
      </w:tr>
      <w:tr w:rsidR="009570D5" w:rsidRPr="009570D5" w:rsidTr="009524F4">
        <w:tc>
          <w:tcPr>
            <w:tcW w:w="769" w:type="dxa"/>
            <w:shd w:val="clear" w:color="auto" w:fill="EEECE1" w:themeFill="background2"/>
          </w:tcPr>
          <w:p w:rsidR="009570D5" w:rsidRPr="009570D5" w:rsidRDefault="00130DA7" w:rsidP="009570D5">
            <w:pPr>
              <w:rPr>
                <w:b/>
                <w:i/>
              </w:rPr>
            </w:pPr>
            <w:r>
              <w:rPr>
                <w:b/>
                <w:i/>
              </w:rPr>
              <w:t>5.1</w:t>
            </w:r>
          </w:p>
        </w:tc>
        <w:tc>
          <w:tcPr>
            <w:tcW w:w="13405" w:type="dxa"/>
            <w:gridSpan w:val="3"/>
            <w:shd w:val="clear" w:color="auto" w:fill="EEECE1" w:themeFill="background2"/>
          </w:tcPr>
          <w:p w:rsidR="009570D5" w:rsidRPr="009570D5" w:rsidRDefault="00130DA7" w:rsidP="009570D5">
            <w:pPr>
              <w:tabs>
                <w:tab w:val="left" w:pos="357"/>
              </w:tabs>
              <w:rPr>
                <w:b/>
                <w:i/>
              </w:rPr>
            </w:pPr>
            <w:r>
              <w:rPr>
                <w:b/>
                <w:i/>
              </w:rPr>
              <w:t>Training</w:t>
            </w:r>
          </w:p>
        </w:tc>
      </w:tr>
      <w:tr w:rsidR="009570D5" w:rsidRPr="000C3666" w:rsidTr="009524F4">
        <w:tc>
          <w:tcPr>
            <w:tcW w:w="769" w:type="dxa"/>
            <w:shd w:val="clear" w:color="auto" w:fill="EEECE1" w:themeFill="background2"/>
          </w:tcPr>
          <w:p w:rsidR="009570D5" w:rsidRPr="00F73649" w:rsidRDefault="009570D5" w:rsidP="009570D5">
            <w:pPr>
              <w:rPr>
                <w:b/>
              </w:rPr>
            </w:pPr>
          </w:p>
        </w:tc>
        <w:tc>
          <w:tcPr>
            <w:tcW w:w="3592" w:type="dxa"/>
            <w:shd w:val="clear" w:color="auto" w:fill="EEECE1" w:themeFill="background2"/>
          </w:tcPr>
          <w:p w:rsidR="009570D5" w:rsidRPr="000C3666" w:rsidRDefault="009570D5" w:rsidP="009570D5">
            <w:pPr>
              <w:rPr>
                <w:b/>
              </w:rPr>
            </w:pPr>
            <w:r>
              <w:rPr>
                <w:b/>
              </w:rPr>
              <w:t>Risks</w:t>
            </w:r>
          </w:p>
        </w:tc>
        <w:tc>
          <w:tcPr>
            <w:tcW w:w="2410" w:type="dxa"/>
            <w:shd w:val="clear" w:color="auto" w:fill="EEECE1" w:themeFill="background2"/>
          </w:tcPr>
          <w:p w:rsidR="009570D5" w:rsidRDefault="009570D5" w:rsidP="009570D5">
            <w:pPr>
              <w:rPr>
                <w:b/>
              </w:rPr>
            </w:pPr>
            <w:r>
              <w:rPr>
                <w:b/>
              </w:rPr>
              <w:t>Risk Level</w:t>
            </w:r>
          </w:p>
        </w:tc>
        <w:tc>
          <w:tcPr>
            <w:tcW w:w="7403" w:type="dxa"/>
            <w:shd w:val="clear" w:color="auto" w:fill="EEECE1" w:themeFill="background2"/>
          </w:tcPr>
          <w:p w:rsidR="009570D5" w:rsidRPr="000C3666" w:rsidRDefault="009570D5" w:rsidP="009570D5">
            <w:pPr>
              <w:rPr>
                <w:b/>
              </w:rPr>
            </w:pPr>
            <w:r>
              <w:rPr>
                <w:b/>
              </w:rPr>
              <w:t>Controls</w:t>
            </w:r>
          </w:p>
        </w:tc>
      </w:tr>
      <w:tr w:rsidR="009570D5" w:rsidTr="009524F4">
        <w:tc>
          <w:tcPr>
            <w:tcW w:w="769" w:type="dxa"/>
            <w:shd w:val="clear" w:color="auto" w:fill="auto"/>
          </w:tcPr>
          <w:p w:rsidR="009570D5" w:rsidRPr="00B60F47" w:rsidRDefault="00130DA7" w:rsidP="009570D5">
            <w:r>
              <w:t>5.1.1</w:t>
            </w:r>
          </w:p>
        </w:tc>
        <w:tc>
          <w:tcPr>
            <w:tcW w:w="3592" w:type="dxa"/>
            <w:shd w:val="clear" w:color="auto" w:fill="auto"/>
          </w:tcPr>
          <w:p w:rsidR="009570D5" w:rsidRPr="00B60F47" w:rsidRDefault="00130DA7" w:rsidP="009570D5">
            <w:r>
              <w:t>Personnel unaware of their responsibilities for management and husbandry, their role in implementation of biosecurity practices, and how to identify pests, weeds, or sick livestock</w:t>
            </w:r>
          </w:p>
        </w:tc>
        <w:tc>
          <w:tcPr>
            <w:tcW w:w="2410" w:type="dxa"/>
            <w:shd w:val="clear" w:color="auto" w:fill="auto"/>
          </w:tcPr>
          <w:p w:rsidR="009570D5" w:rsidRPr="009B0D1D" w:rsidRDefault="009570D5" w:rsidP="009570D5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0070C0"/>
              </w:rPr>
            </w:pPr>
            <w:r w:rsidRPr="009B0D1D">
              <w:rPr>
                <w:color w:val="0070C0"/>
              </w:rPr>
              <w:t xml:space="preserve">Negligible </w:t>
            </w:r>
          </w:p>
          <w:p w:rsidR="009570D5" w:rsidRPr="009B0D1D" w:rsidRDefault="009570D5" w:rsidP="009570D5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00B050"/>
              </w:rPr>
            </w:pPr>
            <w:r w:rsidRPr="009B0D1D">
              <w:rPr>
                <w:color w:val="00B050"/>
              </w:rPr>
              <w:t>Low</w:t>
            </w:r>
          </w:p>
          <w:p w:rsidR="009570D5" w:rsidRPr="00B60F47" w:rsidRDefault="009570D5" w:rsidP="009570D5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FFC000"/>
              </w:rPr>
            </w:pPr>
            <w:r w:rsidRPr="00B60F47">
              <w:rPr>
                <w:color w:val="FFC000"/>
              </w:rPr>
              <w:t>Medium</w:t>
            </w:r>
          </w:p>
          <w:p w:rsidR="009570D5" w:rsidRPr="00B60F47" w:rsidRDefault="009570D5" w:rsidP="009570D5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FF0000"/>
              </w:rPr>
            </w:pPr>
            <w:r w:rsidRPr="00B60F47">
              <w:rPr>
                <w:color w:val="FF0000"/>
              </w:rPr>
              <w:t>High</w:t>
            </w:r>
          </w:p>
        </w:tc>
        <w:tc>
          <w:tcPr>
            <w:tcW w:w="7403" w:type="dxa"/>
            <w:shd w:val="clear" w:color="auto" w:fill="auto"/>
          </w:tcPr>
          <w:p w:rsidR="009570D5" w:rsidRDefault="00130DA7" w:rsidP="009570D5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Undertake personnel training and instruction</w:t>
            </w:r>
          </w:p>
          <w:p w:rsidR="00130DA7" w:rsidRDefault="00130DA7" w:rsidP="009570D5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Maintain training records</w:t>
            </w:r>
          </w:p>
          <w:p w:rsidR="009570D5" w:rsidRDefault="009570D5" w:rsidP="009570D5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Other:</w:t>
            </w:r>
          </w:p>
          <w:p w:rsidR="009570D5" w:rsidRDefault="009570D5" w:rsidP="009570D5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Other:</w:t>
            </w:r>
          </w:p>
        </w:tc>
      </w:tr>
      <w:tr w:rsidR="00130DA7" w:rsidTr="009524F4">
        <w:tc>
          <w:tcPr>
            <w:tcW w:w="769" w:type="dxa"/>
            <w:shd w:val="clear" w:color="auto" w:fill="auto"/>
          </w:tcPr>
          <w:p w:rsidR="00130DA7" w:rsidRDefault="00130DA7" w:rsidP="00130DA7">
            <w:r>
              <w:t>5.1.2</w:t>
            </w:r>
          </w:p>
        </w:tc>
        <w:tc>
          <w:tcPr>
            <w:tcW w:w="3592" w:type="dxa"/>
            <w:shd w:val="clear" w:color="auto" w:fill="auto"/>
          </w:tcPr>
          <w:p w:rsidR="00130DA7" w:rsidRDefault="00130DA7" w:rsidP="00130DA7">
            <w:r>
              <w:t>Personnel unaware of local vet(s) contact details, and what to do in the event of a suspected animal disease</w:t>
            </w:r>
          </w:p>
        </w:tc>
        <w:tc>
          <w:tcPr>
            <w:tcW w:w="2410" w:type="dxa"/>
            <w:shd w:val="clear" w:color="auto" w:fill="auto"/>
          </w:tcPr>
          <w:p w:rsidR="00130DA7" w:rsidRPr="009B0D1D" w:rsidRDefault="00130DA7" w:rsidP="00130DA7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0070C0"/>
              </w:rPr>
            </w:pPr>
            <w:r w:rsidRPr="009B0D1D">
              <w:rPr>
                <w:color w:val="0070C0"/>
              </w:rPr>
              <w:t xml:space="preserve">Negligible </w:t>
            </w:r>
          </w:p>
          <w:p w:rsidR="00130DA7" w:rsidRPr="009B0D1D" w:rsidRDefault="00130DA7" w:rsidP="00130DA7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00B050"/>
              </w:rPr>
            </w:pPr>
            <w:r w:rsidRPr="009B0D1D">
              <w:rPr>
                <w:color w:val="00B050"/>
              </w:rPr>
              <w:t>Low</w:t>
            </w:r>
          </w:p>
          <w:p w:rsidR="00130DA7" w:rsidRPr="00B60F47" w:rsidRDefault="00130DA7" w:rsidP="00130DA7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FFC000"/>
              </w:rPr>
            </w:pPr>
            <w:r w:rsidRPr="00B60F47">
              <w:rPr>
                <w:color w:val="FFC000"/>
              </w:rPr>
              <w:t>Medium</w:t>
            </w:r>
          </w:p>
          <w:p w:rsidR="00130DA7" w:rsidRPr="00B60F47" w:rsidRDefault="00130DA7" w:rsidP="00130DA7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FF0000"/>
              </w:rPr>
            </w:pPr>
            <w:r w:rsidRPr="00B60F47">
              <w:rPr>
                <w:color w:val="FF0000"/>
              </w:rPr>
              <w:lastRenderedPageBreak/>
              <w:t>High</w:t>
            </w:r>
          </w:p>
        </w:tc>
        <w:tc>
          <w:tcPr>
            <w:tcW w:w="7403" w:type="dxa"/>
            <w:shd w:val="clear" w:color="auto" w:fill="auto"/>
          </w:tcPr>
          <w:p w:rsidR="00130DA7" w:rsidRPr="00130DA7" w:rsidRDefault="00130DA7" w:rsidP="00130DA7">
            <w:pPr>
              <w:numPr>
                <w:ilvl w:val="0"/>
                <w:numId w:val="3"/>
              </w:numPr>
              <w:tabs>
                <w:tab w:val="left" w:pos="357"/>
              </w:tabs>
              <w:spacing w:after="200" w:line="276" w:lineRule="auto"/>
              <w:ind w:left="342" w:hanging="342"/>
              <w:contextualSpacing/>
            </w:pPr>
            <w:r w:rsidRPr="00130DA7">
              <w:lastRenderedPageBreak/>
              <w:t>Undertake personnel training and instruction</w:t>
            </w:r>
          </w:p>
          <w:p w:rsidR="00130DA7" w:rsidRPr="00130DA7" w:rsidRDefault="00130DA7" w:rsidP="00130DA7">
            <w:pPr>
              <w:numPr>
                <w:ilvl w:val="0"/>
                <w:numId w:val="3"/>
              </w:numPr>
              <w:tabs>
                <w:tab w:val="left" w:pos="357"/>
              </w:tabs>
              <w:spacing w:after="200" w:line="276" w:lineRule="auto"/>
              <w:ind w:left="342" w:hanging="342"/>
              <w:contextualSpacing/>
            </w:pPr>
            <w:r>
              <w:t xml:space="preserve">Maintain emergency contact list in prominent location </w:t>
            </w:r>
          </w:p>
          <w:p w:rsidR="00130DA7" w:rsidRDefault="00130DA7" w:rsidP="00130DA7">
            <w:pPr>
              <w:numPr>
                <w:ilvl w:val="0"/>
                <w:numId w:val="3"/>
              </w:numPr>
              <w:tabs>
                <w:tab w:val="left" w:pos="357"/>
              </w:tabs>
              <w:spacing w:after="200" w:line="276" w:lineRule="auto"/>
              <w:ind w:left="342" w:hanging="342"/>
              <w:contextualSpacing/>
            </w:pPr>
            <w:r w:rsidRPr="00130DA7">
              <w:t>Other:</w:t>
            </w:r>
          </w:p>
          <w:p w:rsidR="00130DA7" w:rsidRDefault="00130DA7" w:rsidP="00130DA7">
            <w:pPr>
              <w:numPr>
                <w:ilvl w:val="0"/>
                <w:numId w:val="3"/>
              </w:numPr>
              <w:tabs>
                <w:tab w:val="left" w:pos="357"/>
              </w:tabs>
              <w:spacing w:after="200" w:line="276" w:lineRule="auto"/>
              <w:ind w:left="342" w:hanging="342"/>
              <w:contextualSpacing/>
            </w:pPr>
            <w:r>
              <w:lastRenderedPageBreak/>
              <w:t>Other:</w:t>
            </w:r>
          </w:p>
          <w:p w:rsidR="003A64EF" w:rsidRDefault="003A64EF" w:rsidP="003A64EF">
            <w:pPr>
              <w:tabs>
                <w:tab w:val="left" w:pos="357"/>
              </w:tabs>
              <w:spacing w:after="200" w:line="276" w:lineRule="auto"/>
              <w:ind w:left="342"/>
              <w:contextualSpacing/>
            </w:pPr>
          </w:p>
        </w:tc>
      </w:tr>
      <w:tr w:rsidR="00130DA7" w:rsidRPr="009570D5" w:rsidTr="009524F4">
        <w:tc>
          <w:tcPr>
            <w:tcW w:w="769" w:type="dxa"/>
            <w:shd w:val="clear" w:color="auto" w:fill="EEECE1" w:themeFill="background2"/>
          </w:tcPr>
          <w:p w:rsidR="00130DA7" w:rsidRPr="009570D5" w:rsidRDefault="00130DA7" w:rsidP="00130DA7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5.2</w:t>
            </w:r>
          </w:p>
        </w:tc>
        <w:tc>
          <w:tcPr>
            <w:tcW w:w="13405" w:type="dxa"/>
            <w:gridSpan w:val="3"/>
            <w:shd w:val="clear" w:color="auto" w:fill="EEECE1" w:themeFill="background2"/>
          </w:tcPr>
          <w:p w:rsidR="00130DA7" w:rsidRPr="009570D5" w:rsidRDefault="00130DA7" w:rsidP="00130DA7">
            <w:pPr>
              <w:tabs>
                <w:tab w:val="left" w:pos="357"/>
              </w:tabs>
              <w:rPr>
                <w:b/>
                <w:i/>
              </w:rPr>
            </w:pPr>
            <w:r>
              <w:rPr>
                <w:b/>
                <w:i/>
              </w:rPr>
              <w:t>Documentation and Record Keeping</w:t>
            </w:r>
          </w:p>
        </w:tc>
      </w:tr>
      <w:tr w:rsidR="00130DA7" w:rsidRPr="000C3666" w:rsidTr="009524F4">
        <w:tc>
          <w:tcPr>
            <w:tcW w:w="769" w:type="dxa"/>
            <w:shd w:val="clear" w:color="auto" w:fill="EEECE1" w:themeFill="background2"/>
          </w:tcPr>
          <w:p w:rsidR="00130DA7" w:rsidRPr="00F73649" w:rsidRDefault="00130DA7" w:rsidP="00130DA7">
            <w:pPr>
              <w:rPr>
                <w:b/>
              </w:rPr>
            </w:pPr>
          </w:p>
        </w:tc>
        <w:tc>
          <w:tcPr>
            <w:tcW w:w="3592" w:type="dxa"/>
            <w:shd w:val="clear" w:color="auto" w:fill="EEECE1" w:themeFill="background2"/>
          </w:tcPr>
          <w:p w:rsidR="00130DA7" w:rsidRPr="000C3666" w:rsidRDefault="00130DA7" w:rsidP="00130DA7">
            <w:pPr>
              <w:rPr>
                <w:b/>
              </w:rPr>
            </w:pPr>
            <w:r>
              <w:rPr>
                <w:b/>
              </w:rPr>
              <w:t>Risks</w:t>
            </w:r>
          </w:p>
        </w:tc>
        <w:tc>
          <w:tcPr>
            <w:tcW w:w="2410" w:type="dxa"/>
            <w:shd w:val="clear" w:color="auto" w:fill="EEECE1" w:themeFill="background2"/>
          </w:tcPr>
          <w:p w:rsidR="00130DA7" w:rsidRDefault="00130DA7" w:rsidP="00130DA7">
            <w:pPr>
              <w:rPr>
                <w:b/>
              </w:rPr>
            </w:pPr>
            <w:r>
              <w:rPr>
                <w:b/>
              </w:rPr>
              <w:t>Risk Level</w:t>
            </w:r>
          </w:p>
        </w:tc>
        <w:tc>
          <w:tcPr>
            <w:tcW w:w="7403" w:type="dxa"/>
            <w:shd w:val="clear" w:color="auto" w:fill="EEECE1" w:themeFill="background2"/>
          </w:tcPr>
          <w:p w:rsidR="00130DA7" w:rsidRPr="000C3666" w:rsidRDefault="00130DA7" w:rsidP="00130DA7">
            <w:pPr>
              <w:rPr>
                <w:b/>
              </w:rPr>
            </w:pPr>
            <w:r>
              <w:rPr>
                <w:b/>
              </w:rPr>
              <w:t>Controls</w:t>
            </w:r>
          </w:p>
        </w:tc>
      </w:tr>
      <w:tr w:rsidR="00130DA7" w:rsidTr="009524F4">
        <w:tc>
          <w:tcPr>
            <w:tcW w:w="769" w:type="dxa"/>
            <w:shd w:val="clear" w:color="auto" w:fill="auto"/>
          </w:tcPr>
          <w:p w:rsidR="00130DA7" w:rsidRPr="00B60F47" w:rsidRDefault="00130DA7" w:rsidP="00130DA7">
            <w:r>
              <w:t>5.2.1</w:t>
            </w:r>
          </w:p>
        </w:tc>
        <w:tc>
          <w:tcPr>
            <w:tcW w:w="3592" w:type="dxa"/>
            <w:shd w:val="clear" w:color="auto" w:fill="auto"/>
          </w:tcPr>
          <w:p w:rsidR="00130DA7" w:rsidRPr="00B60F47" w:rsidRDefault="00130DA7" w:rsidP="00130DA7">
            <w:r>
              <w:t>Inadequate/inaccurate record keeping resulting in difficultly managing disease outbreaks</w:t>
            </w:r>
          </w:p>
        </w:tc>
        <w:tc>
          <w:tcPr>
            <w:tcW w:w="2410" w:type="dxa"/>
            <w:shd w:val="clear" w:color="auto" w:fill="auto"/>
          </w:tcPr>
          <w:p w:rsidR="00130DA7" w:rsidRPr="009B0D1D" w:rsidRDefault="00130DA7" w:rsidP="00130DA7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0070C0"/>
              </w:rPr>
            </w:pPr>
            <w:r w:rsidRPr="009B0D1D">
              <w:rPr>
                <w:color w:val="0070C0"/>
              </w:rPr>
              <w:t xml:space="preserve">Negligible </w:t>
            </w:r>
          </w:p>
          <w:p w:rsidR="00130DA7" w:rsidRPr="009B0D1D" w:rsidRDefault="00130DA7" w:rsidP="00130DA7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00B050"/>
              </w:rPr>
            </w:pPr>
            <w:r w:rsidRPr="009B0D1D">
              <w:rPr>
                <w:color w:val="00B050"/>
              </w:rPr>
              <w:t>Low</w:t>
            </w:r>
          </w:p>
          <w:p w:rsidR="00130DA7" w:rsidRPr="00B60F47" w:rsidRDefault="00130DA7" w:rsidP="00130DA7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FFC000"/>
              </w:rPr>
            </w:pPr>
            <w:r w:rsidRPr="00B60F47">
              <w:rPr>
                <w:color w:val="FFC000"/>
              </w:rPr>
              <w:t>Medium</w:t>
            </w:r>
          </w:p>
          <w:p w:rsidR="00130DA7" w:rsidRPr="00B60F47" w:rsidRDefault="00130DA7" w:rsidP="00130DA7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FF0000"/>
              </w:rPr>
            </w:pPr>
            <w:r w:rsidRPr="00B60F47">
              <w:rPr>
                <w:color w:val="FF0000"/>
              </w:rPr>
              <w:t>High</w:t>
            </w:r>
          </w:p>
        </w:tc>
        <w:tc>
          <w:tcPr>
            <w:tcW w:w="7403" w:type="dxa"/>
            <w:shd w:val="clear" w:color="auto" w:fill="auto"/>
          </w:tcPr>
          <w:p w:rsidR="00130DA7" w:rsidRDefault="00130DA7" w:rsidP="00130DA7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 xml:space="preserve">Complete records truthfully and accurately </w:t>
            </w:r>
          </w:p>
          <w:p w:rsidR="00130DA7" w:rsidRDefault="00130DA7" w:rsidP="00130DA7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 xml:space="preserve">Maintain and store records suitably </w:t>
            </w:r>
          </w:p>
          <w:p w:rsidR="00130DA7" w:rsidRDefault="00130DA7" w:rsidP="00130DA7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Other:</w:t>
            </w:r>
          </w:p>
          <w:p w:rsidR="00130DA7" w:rsidRDefault="00130DA7" w:rsidP="00130DA7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Other:</w:t>
            </w:r>
          </w:p>
        </w:tc>
      </w:tr>
      <w:tr w:rsidR="00130DA7" w:rsidTr="009524F4">
        <w:tc>
          <w:tcPr>
            <w:tcW w:w="769" w:type="dxa"/>
            <w:shd w:val="clear" w:color="auto" w:fill="auto"/>
          </w:tcPr>
          <w:p w:rsidR="00130DA7" w:rsidRDefault="00130DA7" w:rsidP="00130DA7">
            <w:r>
              <w:t>5.2.2</w:t>
            </w:r>
          </w:p>
        </w:tc>
        <w:tc>
          <w:tcPr>
            <w:tcW w:w="3592" w:type="dxa"/>
            <w:shd w:val="clear" w:color="auto" w:fill="auto"/>
          </w:tcPr>
          <w:p w:rsidR="00130DA7" w:rsidRDefault="00130DA7" w:rsidP="00130DA7">
            <w:r>
              <w:t xml:space="preserve">Actual or potential biosecurity risks not identified or managed </w:t>
            </w:r>
          </w:p>
        </w:tc>
        <w:tc>
          <w:tcPr>
            <w:tcW w:w="2410" w:type="dxa"/>
            <w:shd w:val="clear" w:color="auto" w:fill="auto"/>
          </w:tcPr>
          <w:p w:rsidR="00130DA7" w:rsidRPr="009B0D1D" w:rsidRDefault="00130DA7" w:rsidP="00130DA7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0070C0"/>
              </w:rPr>
            </w:pPr>
            <w:r w:rsidRPr="009B0D1D">
              <w:rPr>
                <w:color w:val="0070C0"/>
              </w:rPr>
              <w:t xml:space="preserve">Negligible </w:t>
            </w:r>
          </w:p>
          <w:p w:rsidR="00130DA7" w:rsidRPr="009B0D1D" w:rsidRDefault="00130DA7" w:rsidP="00130DA7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00B050"/>
              </w:rPr>
            </w:pPr>
            <w:r w:rsidRPr="009B0D1D">
              <w:rPr>
                <w:color w:val="00B050"/>
              </w:rPr>
              <w:t>Low</w:t>
            </w:r>
          </w:p>
          <w:p w:rsidR="00130DA7" w:rsidRPr="00B60F47" w:rsidRDefault="00130DA7" w:rsidP="00130DA7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FFC000"/>
              </w:rPr>
            </w:pPr>
            <w:r w:rsidRPr="00B60F47">
              <w:rPr>
                <w:color w:val="FFC000"/>
              </w:rPr>
              <w:t>Medium</w:t>
            </w:r>
          </w:p>
          <w:p w:rsidR="00130DA7" w:rsidRPr="00130DA7" w:rsidRDefault="00130DA7" w:rsidP="00130DA7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FF0000"/>
              </w:rPr>
            </w:pPr>
            <w:r w:rsidRPr="00130DA7">
              <w:rPr>
                <w:color w:val="FF0000"/>
              </w:rPr>
              <w:t>High</w:t>
            </w:r>
          </w:p>
        </w:tc>
        <w:tc>
          <w:tcPr>
            <w:tcW w:w="7403" w:type="dxa"/>
            <w:shd w:val="clear" w:color="auto" w:fill="auto"/>
          </w:tcPr>
          <w:p w:rsidR="00130DA7" w:rsidRDefault="00130DA7" w:rsidP="00130DA7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 xml:space="preserve">Regularly review Biosecurity Plan </w:t>
            </w:r>
          </w:p>
          <w:p w:rsidR="00130DA7" w:rsidRDefault="00130DA7" w:rsidP="00130DA7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Maintain knowledge of emerging biosecurity risks</w:t>
            </w:r>
          </w:p>
          <w:p w:rsidR="00130DA7" w:rsidRDefault="00130DA7" w:rsidP="00130DA7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Review risk levels and controls as circumstances change</w:t>
            </w:r>
          </w:p>
          <w:p w:rsidR="00130DA7" w:rsidRDefault="00130DA7" w:rsidP="00130DA7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>Other:</w:t>
            </w:r>
          </w:p>
          <w:p w:rsidR="00130DA7" w:rsidRDefault="00130DA7" w:rsidP="00130DA7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</w:pPr>
            <w:r>
              <w:t xml:space="preserve">Other: </w:t>
            </w:r>
          </w:p>
        </w:tc>
      </w:tr>
      <w:tr w:rsidR="003E1902" w:rsidTr="009524F4">
        <w:tc>
          <w:tcPr>
            <w:tcW w:w="769" w:type="dxa"/>
            <w:shd w:val="clear" w:color="auto" w:fill="auto"/>
          </w:tcPr>
          <w:p w:rsidR="003E1902" w:rsidRDefault="003E1902" w:rsidP="003E1902"/>
        </w:tc>
        <w:tc>
          <w:tcPr>
            <w:tcW w:w="3592" w:type="dxa"/>
            <w:shd w:val="clear" w:color="auto" w:fill="auto"/>
          </w:tcPr>
          <w:p w:rsidR="003E1902" w:rsidRDefault="003E1902" w:rsidP="003E1902"/>
          <w:p w:rsidR="003E1902" w:rsidRDefault="003E1902" w:rsidP="003E1902"/>
          <w:p w:rsidR="003E1902" w:rsidRDefault="003E1902" w:rsidP="003E1902"/>
          <w:p w:rsidR="003E1902" w:rsidRDefault="003E1902" w:rsidP="003E1902"/>
        </w:tc>
        <w:tc>
          <w:tcPr>
            <w:tcW w:w="2410" w:type="dxa"/>
            <w:shd w:val="clear" w:color="auto" w:fill="auto"/>
          </w:tcPr>
          <w:p w:rsidR="003E1902" w:rsidRPr="009B0D1D" w:rsidRDefault="003E1902" w:rsidP="003E1902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0070C0"/>
              </w:rPr>
            </w:pPr>
            <w:r w:rsidRPr="009B0D1D">
              <w:rPr>
                <w:color w:val="0070C0"/>
              </w:rPr>
              <w:t xml:space="preserve">Negligible </w:t>
            </w:r>
          </w:p>
          <w:p w:rsidR="003E1902" w:rsidRPr="009B0D1D" w:rsidRDefault="003E1902" w:rsidP="003E1902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00B050"/>
              </w:rPr>
            </w:pPr>
            <w:r w:rsidRPr="009B0D1D">
              <w:rPr>
                <w:color w:val="00B050"/>
              </w:rPr>
              <w:t>Low</w:t>
            </w:r>
          </w:p>
          <w:p w:rsidR="003E1902" w:rsidRPr="00B60F47" w:rsidRDefault="003E1902" w:rsidP="003E1902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FFC000"/>
              </w:rPr>
            </w:pPr>
            <w:r w:rsidRPr="00B60F47">
              <w:rPr>
                <w:color w:val="FFC000"/>
              </w:rPr>
              <w:t>Medium</w:t>
            </w:r>
          </w:p>
          <w:p w:rsidR="003E1902" w:rsidRPr="00B60F47" w:rsidRDefault="003E1902" w:rsidP="003E1902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FF0000"/>
              </w:rPr>
            </w:pPr>
            <w:r w:rsidRPr="00B60F47">
              <w:rPr>
                <w:color w:val="FF0000"/>
              </w:rPr>
              <w:t>High</w:t>
            </w:r>
          </w:p>
        </w:tc>
        <w:tc>
          <w:tcPr>
            <w:tcW w:w="7403" w:type="dxa"/>
            <w:shd w:val="clear" w:color="auto" w:fill="auto"/>
          </w:tcPr>
          <w:p w:rsidR="003E1902" w:rsidRDefault="003E1902" w:rsidP="003E1902">
            <w:pPr>
              <w:tabs>
                <w:tab w:val="left" w:pos="357"/>
              </w:tabs>
            </w:pPr>
          </w:p>
        </w:tc>
      </w:tr>
      <w:tr w:rsidR="003E1902" w:rsidTr="009524F4">
        <w:tc>
          <w:tcPr>
            <w:tcW w:w="769" w:type="dxa"/>
            <w:shd w:val="clear" w:color="auto" w:fill="auto"/>
          </w:tcPr>
          <w:p w:rsidR="003E1902" w:rsidRDefault="003E1902" w:rsidP="003E1902"/>
        </w:tc>
        <w:tc>
          <w:tcPr>
            <w:tcW w:w="3592" w:type="dxa"/>
            <w:shd w:val="clear" w:color="auto" w:fill="auto"/>
          </w:tcPr>
          <w:p w:rsidR="003E1902" w:rsidRDefault="003E1902" w:rsidP="003E1902"/>
          <w:p w:rsidR="003E1902" w:rsidRDefault="003E1902" w:rsidP="003E1902"/>
          <w:p w:rsidR="003E1902" w:rsidRDefault="003E1902" w:rsidP="003E1902"/>
          <w:p w:rsidR="003E1902" w:rsidRDefault="003E1902" w:rsidP="003E1902"/>
        </w:tc>
        <w:tc>
          <w:tcPr>
            <w:tcW w:w="2410" w:type="dxa"/>
            <w:shd w:val="clear" w:color="auto" w:fill="auto"/>
          </w:tcPr>
          <w:p w:rsidR="003E1902" w:rsidRPr="009B0D1D" w:rsidRDefault="003E1902" w:rsidP="003E1902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0070C0"/>
              </w:rPr>
            </w:pPr>
            <w:r w:rsidRPr="009B0D1D">
              <w:rPr>
                <w:color w:val="0070C0"/>
              </w:rPr>
              <w:t xml:space="preserve">Negligible </w:t>
            </w:r>
          </w:p>
          <w:p w:rsidR="003E1902" w:rsidRPr="009B0D1D" w:rsidRDefault="003E1902" w:rsidP="003E1902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00B050"/>
              </w:rPr>
            </w:pPr>
            <w:r w:rsidRPr="009B0D1D">
              <w:rPr>
                <w:color w:val="00B050"/>
              </w:rPr>
              <w:t>Low</w:t>
            </w:r>
          </w:p>
          <w:p w:rsidR="003E1902" w:rsidRPr="00B60F47" w:rsidRDefault="003E1902" w:rsidP="003E1902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FFC000"/>
              </w:rPr>
            </w:pPr>
            <w:r w:rsidRPr="00B60F47">
              <w:rPr>
                <w:color w:val="FFC000"/>
              </w:rPr>
              <w:t>Medium</w:t>
            </w:r>
          </w:p>
          <w:p w:rsidR="003E1902" w:rsidRPr="00130DA7" w:rsidRDefault="003E1902" w:rsidP="003E1902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rPr>
                <w:color w:val="FF0000"/>
              </w:rPr>
            </w:pPr>
            <w:r w:rsidRPr="00130DA7">
              <w:rPr>
                <w:color w:val="FF0000"/>
              </w:rPr>
              <w:t>High</w:t>
            </w:r>
          </w:p>
        </w:tc>
        <w:tc>
          <w:tcPr>
            <w:tcW w:w="7403" w:type="dxa"/>
            <w:shd w:val="clear" w:color="auto" w:fill="auto"/>
          </w:tcPr>
          <w:p w:rsidR="003E1902" w:rsidRDefault="003E1902" w:rsidP="003E1902">
            <w:pPr>
              <w:pStyle w:val="ListParagraph"/>
              <w:tabs>
                <w:tab w:val="left" w:pos="357"/>
              </w:tabs>
              <w:ind w:left="342"/>
            </w:pPr>
          </w:p>
        </w:tc>
      </w:tr>
    </w:tbl>
    <w:p w:rsidR="0067060B" w:rsidRPr="00130DA7" w:rsidRDefault="00130DA7" w:rsidP="003E1902">
      <w:pPr>
        <w:spacing w:after="0"/>
        <w:rPr>
          <w:b/>
        </w:rPr>
      </w:pPr>
      <w:bookmarkStart w:id="0" w:name="_GoBack"/>
      <w:bookmarkEnd w:id="0"/>
      <w:r w:rsidRPr="00130DA7">
        <w:rPr>
          <w:b/>
        </w:rPr>
        <w:t>Risk Levels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365"/>
      </w:tblGrid>
      <w:tr w:rsidR="00130DA7" w:rsidTr="00130DA7">
        <w:tc>
          <w:tcPr>
            <w:tcW w:w="1809" w:type="dxa"/>
          </w:tcPr>
          <w:p w:rsidR="00130DA7" w:rsidRPr="00130DA7" w:rsidRDefault="00130DA7" w:rsidP="00130DA7">
            <w:pPr>
              <w:tabs>
                <w:tab w:val="left" w:pos="357"/>
              </w:tabs>
              <w:rPr>
                <w:color w:val="0070C0"/>
              </w:rPr>
            </w:pPr>
            <w:r w:rsidRPr="00130DA7">
              <w:rPr>
                <w:color w:val="0070C0"/>
              </w:rPr>
              <w:t xml:space="preserve">Negligible </w:t>
            </w:r>
          </w:p>
        </w:tc>
        <w:tc>
          <w:tcPr>
            <w:tcW w:w="12365" w:type="dxa"/>
          </w:tcPr>
          <w:p w:rsidR="00130DA7" w:rsidRDefault="00130DA7" w:rsidP="009F27E5">
            <w:r>
              <w:t>Probability is extremely low given the combination of all known factors</w:t>
            </w:r>
          </w:p>
        </w:tc>
      </w:tr>
      <w:tr w:rsidR="00130DA7" w:rsidTr="00130DA7">
        <w:tc>
          <w:tcPr>
            <w:tcW w:w="1809" w:type="dxa"/>
          </w:tcPr>
          <w:p w:rsidR="00130DA7" w:rsidRPr="00130DA7" w:rsidRDefault="00130DA7" w:rsidP="00130DA7">
            <w:pPr>
              <w:tabs>
                <w:tab w:val="left" w:pos="357"/>
              </w:tabs>
              <w:rPr>
                <w:color w:val="00B050"/>
              </w:rPr>
            </w:pPr>
            <w:r w:rsidRPr="00130DA7">
              <w:rPr>
                <w:color w:val="00B050"/>
              </w:rPr>
              <w:t>Low</w:t>
            </w:r>
          </w:p>
          <w:p w:rsidR="00130DA7" w:rsidRDefault="00130DA7" w:rsidP="009F27E5"/>
        </w:tc>
        <w:tc>
          <w:tcPr>
            <w:tcW w:w="12365" w:type="dxa"/>
          </w:tcPr>
          <w:p w:rsidR="00130DA7" w:rsidRDefault="00130DA7" w:rsidP="009F27E5">
            <w:r>
              <w:t>Probability is low, but clearly possible given the expected combination of all known factors</w:t>
            </w:r>
          </w:p>
        </w:tc>
      </w:tr>
      <w:tr w:rsidR="00130DA7" w:rsidTr="00130DA7">
        <w:tc>
          <w:tcPr>
            <w:tcW w:w="1809" w:type="dxa"/>
          </w:tcPr>
          <w:p w:rsidR="00130DA7" w:rsidRPr="00130DA7" w:rsidRDefault="00130DA7" w:rsidP="00130DA7">
            <w:pPr>
              <w:tabs>
                <w:tab w:val="left" w:pos="357"/>
              </w:tabs>
              <w:rPr>
                <w:color w:val="FFC000"/>
              </w:rPr>
            </w:pPr>
            <w:r w:rsidRPr="00130DA7">
              <w:rPr>
                <w:color w:val="FFC000"/>
              </w:rPr>
              <w:t>Medium</w:t>
            </w:r>
          </w:p>
          <w:p w:rsidR="00130DA7" w:rsidRDefault="00130DA7" w:rsidP="009F27E5"/>
        </w:tc>
        <w:tc>
          <w:tcPr>
            <w:tcW w:w="12365" w:type="dxa"/>
          </w:tcPr>
          <w:p w:rsidR="00130DA7" w:rsidRDefault="00130DA7" w:rsidP="009F27E5">
            <w:r>
              <w:t xml:space="preserve">Probability is likely, given the combination of all known factors </w:t>
            </w:r>
          </w:p>
        </w:tc>
      </w:tr>
      <w:tr w:rsidR="00130DA7" w:rsidTr="00130DA7">
        <w:tc>
          <w:tcPr>
            <w:tcW w:w="1809" w:type="dxa"/>
          </w:tcPr>
          <w:p w:rsidR="00130DA7" w:rsidRDefault="00130DA7" w:rsidP="009F27E5">
            <w:r w:rsidRPr="00130DA7">
              <w:rPr>
                <w:color w:val="FF0000"/>
              </w:rPr>
              <w:t>High</w:t>
            </w:r>
          </w:p>
        </w:tc>
        <w:tc>
          <w:tcPr>
            <w:tcW w:w="12365" w:type="dxa"/>
          </w:tcPr>
          <w:p w:rsidR="00130DA7" w:rsidRDefault="00130DA7" w:rsidP="009F27E5">
            <w:r>
              <w:t>Probability is very likely or potentially frequent given the combination of all known factors</w:t>
            </w:r>
          </w:p>
        </w:tc>
      </w:tr>
    </w:tbl>
    <w:p w:rsidR="003E1902" w:rsidRDefault="003E1902" w:rsidP="003E1902">
      <w:pPr>
        <w:spacing w:after="0"/>
        <w:rPr>
          <w:b/>
        </w:rPr>
      </w:pPr>
    </w:p>
    <w:p w:rsidR="003A64EF" w:rsidRPr="003E1902" w:rsidRDefault="003E1902" w:rsidP="003E1902">
      <w:pPr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2E97AC" wp14:editId="117D67C5">
            <wp:simplePos x="0" y="0"/>
            <wp:positionH relativeFrom="column">
              <wp:posOffset>7240270</wp:posOffset>
            </wp:positionH>
            <wp:positionV relativeFrom="paragraph">
              <wp:posOffset>24159</wp:posOffset>
            </wp:positionV>
            <wp:extent cx="197167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96" y="21451"/>
                <wp:lineTo x="21496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1902">
        <w:rPr>
          <w:b/>
        </w:rPr>
        <w:t>R</w:t>
      </w:r>
      <w:r w:rsidR="00130DA7" w:rsidRPr="003E1902">
        <w:rPr>
          <w:b/>
        </w:rPr>
        <w:t>eferences and Further Readi</w:t>
      </w:r>
      <w:r w:rsidR="003A64EF" w:rsidRPr="003E1902">
        <w:rPr>
          <w:b/>
        </w:rPr>
        <w:t xml:space="preserve">ng  </w:t>
      </w:r>
    </w:p>
    <w:p w:rsidR="00130DA7" w:rsidRDefault="003A64EF" w:rsidP="003E1902">
      <w:pPr>
        <w:spacing w:after="0"/>
      </w:pPr>
      <w:hyperlink r:id="rId7" w:history="1">
        <w:r w:rsidRPr="007565A8">
          <w:rPr>
            <w:rStyle w:val="Hyperlink"/>
          </w:rPr>
          <w:t>https://www.animalhealthaustralia.com.au/wp-content/uploads/On-Farm-Biosecurity-Plan-Template.pdf</w:t>
        </w:r>
      </w:hyperlink>
      <w:r>
        <w:t xml:space="preserve"> </w:t>
      </w:r>
    </w:p>
    <w:p w:rsidR="000C3666" w:rsidRDefault="003A64EF" w:rsidP="003E1902">
      <w:pPr>
        <w:spacing w:after="0"/>
      </w:pPr>
      <w:hyperlink r:id="rId8" w:history="1">
        <w:r w:rsidRPr="007565A8">
          <w:rPr>
            <w:rStyle w:val="Hyperlink"/>
          </w:rPr>
          <w:t>http://www.planthealthaustralia.com.au/wp-content/uploads/2013/07/Pest-risk-assessment-for-IBPs-July-2013.pdf</w:t>
        </w:r>
      </w:hyperlink>
      <w:r>
        <w:t xml:space="preserve"> </w:t>
      </w:r>
    </w:p>
    <w:p w:rsidR="003A64EF" w:rsidRPr="007F1295" w:rsidRDefault="003A64EF" w:rsidP="003E1902">
      <w:pPr>
        <w:spacing w:after="0"/>
      </w:pPr>
      <w:hyperlink r:id="rId9" w:history="1">
        <w:r w:rsidRPr="007565A8">
          <w:rPr>
            <w:rStyle w:val="Hyperlink"/>
          </w:rPr>
          <w:t>https://www.daf.qld.gov.au/biosecurity/about-biosecurity/biosecurity-act-2014</w:t>
        </w:r>
      </w:hyperlink>
      <w:r>
        <w:t xml:space="preserve"> </w:t>
      </w:r>
    </w:p>
    <w:p w:rsidR="007F1295" w:rsidRPr="003E1902" w:rsidRDefault="003E1902" w:rsidP="003E1902">
      <w:pPr>
        <w:spacing w:after="0"/>
        <w:rPr>
          <w:i/>
        </w:rPr>
      </w:pPr>
      <w:r w:rsidRPr="003E1902">
        <w:rPr>
          <w:i/>
        </w:rPr>
        <w:t>Please Note – This template has been prepared as an introduction to biosecurity risk assessment and management.  Your individual circumstance may differ from that covered by this template.</w:t>
      </w:r>
    </w:p>
    <w:sectPr w:rsidR="007F1295" w:rsidRPr="003E1902" w:rsidSect="003A64EF">
      <w:pgSz w:w="16838" w:h="11906" w:orient="landscape"/>
      <w:pgMar w:top="284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B00EC"/>
    <w:multiLevelType w:val="hybridMultilevel"/>
    <w:tmpl w:val="DD2C6AB8"/>
    <w:lvl w:ilvl="0" w:tplc="7AEA01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91E6B"/>
    <w:multiLevelType w:val="hybridMultilevel"/>
    <w:tmpl w:val="77BE1258"/>
    <w:lvl w:ilvl="0" w:tplc="6CD832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8F"/>
    <w:multiLevelType w:val="multilevel"/>
    <w:tmpl w:val="C8F28D8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47E03313"/>
    <w:multiLevelType w:val="hybridMultilevel"/>
    <w:tmpl w:val="0E32F8EC"/>
    <w:lvl w:ilvl="0" w:tplc="803844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1295"/>
    <w:rsid w:val="000C3666"/>
    <w:rsid w:val="00130DA7"/>
    <w:rsid w:val="00230040"/>
    <w:rsid w:val="003A64EF"/>
    <w:rsid w:val="003E1902"/>
    <w:rsid w:val="0067060B"/>
    <w:rsid w:val="00791C22"/>
    <w:rsid w:val="007F1295"/>
    <w:rsid w:val="007F13FE"/>
    <w:rsid w:val="0081031B"/>
    <w:rsid w:val="009570D5"/>
    <w:rsid w:val="009B0D1D"/>
    <w:rsid w:val="009C1D3F"/>
    <w:rsid w:val="009F27E5"/>
    <w:rsid w:val="00B60F47"/>
    <w:rsid w:val="00CD1228"/>
    <w:rsid w:val="00D07252"/>
    <w:rsid w:val="00D426CF"/>
    <w:rsid w:val="00D9646B"/>
    <w:rsid w:val="00DB710B"/>
    <w:rsid w:val="00F40CD9"/>
    <w:rsid w:val="00F7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9AB7"/>
  <w15:docId w15:val="{7BB7DDD2-863F-460F-94AC-725C71E2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6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4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4E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thealthaustralia.com.au/wp-content/uploads/2013/07/Pest-risk-assessment-for-IBPs-July-2013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nimalhealthaustralia.com.au/wp-content/uploads/On-Farm-Biosecurity-Plan-Templat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af.qld.gov.au/biosecurity/about-biosecurity/biosecurity-act-2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16F01-0EDA-46BD-B241-B7551138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 ENERGY LTD</Company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ldingley</dc:creator>
  <cp:lastModifiedBy>Lisel Dingley</cp:lastModifiedBy>
  <cp:revision>6</cp:revision>
  <cp:lastPrinted>2017-11-12T01:07:00Z</cp:lastPrinted>
  <dcterms:created xsi:type="dcterms:W3CDTF">2017-10-04T02:17:00Z</dcterms:created>
  <dcterms:modified xsi:type="dcterms:W3CDTF">2017-11-12T03:33:00Z</dcterms:modified>
</cp:coreProperties>
</file>